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7383" w14:textId="6293357F" w:rsidR="004A0D4E" w:rsidRPr="00FB083B" w:rsidRDefault="004A0D4E" w:rsidP="00362FEC">
      <w:pPr>
        <w:rPr>
          <w:rFonts w:ascii="瀹嬩綋" w:eastAsia="瀹嬩綋"/>
          <w:b/>
          <w:bCs/>
          <w:color w:val="000000" w:themeColor="text1"/>
          <w:sz w:val="28"/>
          <w:szCs w:val="28"/>
          <w:shd w:val="clear" w:color="auto" w:fill="FFFFFF"/>
        </w:rPr>
      </w:pPr>
      <w:r w:rsidRPr="00744839">
        <w:rPr>
          <w:rFonts w:ascii="瀹嬩綋" w:eastAsia="瀹嬩綋" w:hint="eastAsia"/>
          <w:b/>
          <w:bCs/>
          <w:color w:val="333333"/>
          <w:sz w:val="28"/>
          <w:szCs w:val="28"/>
          <w:shd w:val="clear" w:color="auto" w:fill="FFFFFF"/>
        </w:rPr>
        <w:t>关于开展20</w:t>
      </w:r>
      <w:r w:rsidR="00E3369D">
        <w:rPr>
          <w:rFonts w:ascii="瀹嬩綋" w:eastAsia="瀹嬩綋" w:hint="eastAsia"/>
          <w:b/>
          <w:bCs/>
          <w:color w:val="333333"/>
          <w:sz w:val="28"/>
          <w:szCs w:val="28"/>
          <w:shd w:val="clear" w:color="auto" w:fill="FFFFFF"/>
        </w:rPr>
        <w:t>2</w:t>
      </w:r>
      <w:r w:rsidR="002F5ED7">
        <w:rPr>
          <w:rFonts w:ascii="瀹嬩綋" w:eastAsia="瀹嬩綋"/>
          <w:b/>
          <w:bCs/>
          <w:color w:val="333333"/>
          <w:sz w:val="28"/>
          <w:szCs w:val="28"/>
          <w:shd w:val="clear" w:color="auto" w:fill="FFFFFF"/>
        </w:rPr>
        <w:t>2</w:t>
      </w:r>
      <w:r w:rsidRPr="00744839">
        <w:rPr>
          <w:rFonts w:ascii="瀹嬩綋" w:eastAsia="瀹嬩綋" w:hint="eastAsia"/>
          <w:b/>
          <w:bCs/>
          <w:color w:val="333333"/>
          <w:sz w:val="28"/>
          <w:szCs w:val="28"/>
          <w:shd w:val="clear" w:color="auto" w:fill="FFFFFF"/>
        </w:rPr>
        <w:t>年度实验技术专</w:t>
      </w:r>
      <w:r w:rsidRPr="00FB083B">
        <w:rPr>
          <w:rFonts w:ascii="瀹嬩綋" w:eastAsia="瀹嬩綋" w:hint="eastAsia"/>
          <w:b/>
          <w:bCs/>
          <w:color w:val="000000" w:themeColor="text1"/>
          <w:sz w:val="28"/>
          <w:szCs w:val="28"/>
          <w:shd w:val="clear" w:color="auto" w:fill="FFFFFF"/>
        </w:rPr>
        <w:t>业（高级）水平能力测试工作的通知</w:t>
      </w:r>
    </w:p>
    <w:p w14:paraId="1CE967E5" w14:textId="29ACE371" w:rsidR="004A0D4E" w:rsidRPr="00FB083B" w:rsidRDefault="004A0D4E" w:rsidP="004A0D4E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FB083B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各单位：</w:t>
      </w:r>
    </w:p>
    <w:p w14:paraId="4143870C" w14:textId="50C2D867" w:rsidR="004A0D4E" w:rsidRPr="00744839" w:rsidRDefault="004A0D4E" w:rsidP="004A0D4E">
      <w:pPr>
        <w:widowControl/>
        <w:shd w:val="clear" w:color="auto" w:fill="FFFFFF"/>
        <w:spacing w:line="420" w:lineRule="atLeast"/>
        <w:ind w:right="30" w:firstLine="555"/>
        <w:jc w:val="left"/>
        <w:rPr>
          <w:rFonts w:ascii="微软雅黑" w:eastAsia="微软雅黑" w:hAnsi="微软雅黑" w:cs="宋体"/>
          <w:color w:val="4C4C4C"/>
          <w:kern w:val="0"/>
          <w:sz w:val="28"/>
          <w:szCs w:val="28"/>
        </w:rPr>
      </w:pPr>
      <w:r w:rsidRPr="00FB083B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根据《长江大学实验技术水平能力(高级)测试工作实施方案》文件精神，结合我校工作实际，现将20</w:t>
      </w:r>
      <w:r w:rsidR="00E3369D" w:rsidRPr="00FB083B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2</w:t>
      </w:r>
      <w:r w:rsidR="002F5ED7" w:rsidRPr="00FB083B">
        <w:rPr>
          <w:rFonts w:ascii="仿宋_GB2312" w:eastAsia="仿宋_GB2312" w:hAnsi="宋体" w:cs="宋体"/>
          <w:color w:val="000000" w:themeColor="text1"/>
          <w:kern w:val="0"/>
          <w:sz w:val="28"/>
          <w:szCs w:val="28"/>
          <w:bdr w:val="none" w:sz="0" w:space="0" w:color="auto" w:frame="1"/>
        </w:rPr>
        <w:t>2</w:t>
      </w: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年度实验系列职称水平能力测试工作有关事项通知如下：</w:t>
      </w:r>
    </w:p>
    <w:p w14:paraId="56A09C71" w14:textId="77777777" w:rsidR="00E218A2" w:rsidRPr="00744839" w:rsidRDefault="004A0D4E" w:rsidP="00E218A2">
      <w:pPr>
        <w:pStyle w:val="a3"/>
        <w:widowControl/>
        <w:numPr>
          <w:ilvl w:val="0"/>
          <w:numId w:val="2"/>
        </w:numPr>
        <w:shd w:val="clear" w:color="auto" w:fill="FFFFFF"/>
        <w:spacing w:line="420" w:lineRule="atLeast"/>
        <w:ind w:firstLineChars="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测试</w:t>
      </w:r>
      <w:r w:rsidR="00E218A2"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人员</w:t>
      </w:r>
    </w:p>
    <w:tbl>
      <w:tblPr>
        <w:tblW w:w="7982" w:type="dxa"/>
        <w:jc w:val="center"/>
        <w:tblLook w:val="04A0" w:firstRow="1" w:lastRow="0" w:firstColumn="1" w:lastColumn="0" w:noHBand="0" w:noVBand="1"/>
      </w:tblPr>
      <w:tblGrid>
        <w:gridCol w:w="895"/>
        <w:gridCol w:w="1385"/>
        <w:gridCol w:w="1080"/>
        <w:gridCol w:w="2290"/>
        <w:gridCol w:w="2332"/>
      </w:tblGrid>
      <w:tr w:rsidR="00E218A2" w:rsidRPr="00744839" w14:paraId="378E9B2F" w14:textId="77777777" w:rsidTr="00E218A2">
        <w:trPr>
          <w:trHeight w:val="48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8705" w14:textId="77777777" w:rsidR="00E218A2" w:rsidRPr="00B664F7" w:rsidRDefault="00E218A2" w:rsidP="00E218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B664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C134" w14:textId="77777777" w:rsidR="00E218A2" w:rsidRPr="00B664F7" w:rsidRDefault="00E218A2" w:rsidP="00E218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B664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C16D" w14:textId="77777777" w:rsidR="00E218A2" w:rsidRPr="00B664F7" w:rsidRDefault="00E218A2" w:rsidP="00E218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B664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751F" w14:textId="77777777" w:rsidR="00E218A2" w:rsidRPr="00B664F7" w:rsidRDefault="00E218A2" w:rsidP="00E218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B664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现专任技术职务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104A" w14:textId="77777777" w:rsidR="00E218A2" w:rsidRPr="00B664F7" w:rsidRDefault="00E218A2" w:rsidP="00E218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B664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拟申请专业职务</w:t>
            </w:r>
          </w:p>
        </w:tc>
      </w:tr>
      <w:tr w:rsidR="00FB083B" w:rsidRPr="00744839" w14:paraId="30219DD3" w14:textId="77777777" w:rsidTr="001D3B62">
        <w:trPr>
          <w:trHeight w:val="506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2BAB" w14:textId="77777777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0428A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37E7" w14:textId="140E447F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动科学院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91A2" w14:textId="308E1D1D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proofErr w:type="gramStart"/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周江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98F1" w14:textId="2A29160B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实验师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2C05" w14:textId="6C0E177A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高级实验师</w:t>
            </w:r>
          </w:p>
        </w:tc>
      </w:tr>
      <w:tr w:rsidR="00FB083B" w:rsidRPr="00744839" w14:paraId="30D0F67D" w14:textId="77777777" w:rsidTr="001D3B62">
        <w:trPr>
          <w:trHeight w:val="506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719C" w14:textId="77777777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0428A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2BDD" w14:textId="2F0E291F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农学院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8DFC" w14:textId="7FD78D41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程玲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C814" w14:textId="09FE743A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实验师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5E56" w14:textId="5F2954A9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高级实验师</w:t>
            </w:r>
          </w:p>
        </w:tc>
      </w:tr>
      <w:tr w:rsidR="00FB083B" w:rsidRPr="00744839" w14:paraId="64A76D0A" w14:textId="77777777" w:rsidTr="001D3B62">
        <w:trPr>
          <w:trHeight w:val="506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ECCE" w14:textId="77777777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0428A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7B0B" w14:textId="05BD6CBB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农学院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3786" w14:textId="09A60D23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吴启侠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0A6A" w14:textId="7B4CE823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高级实验师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4C5D" w14:textId="55722E53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正高级实验师</w:t>
            </w:r>
          </w:p>
        </w:tc>
      </w:tr>
      <w:tr w:rsidR="00FB083B" w:rsidRPr="00744839" w14:paraId="07366E4D" w14:textId="77777777" w:rsidTr="001D3B62">
        <w:trPr>
          <w:trHeight w:val="506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440B" w14:textId="69E9C540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5D32" w14:textId="704CCBE9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园林学院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2319" w14:textId="680E2DDE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陈兰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716A" w14:textId="12FC0D93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高级实验师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C899" w14:textId="4EB6899C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正高级实验师</w:t>
            </w:r>
          </w:p>
        </w:tc>
      </w:tr>
      <w:tr w:rsidR="00FB083B" w:rsidRPr="00744839" w14:paraId="0F74327F" w14:textId="77777777" w:rsidTr="001D3B62">
        <w:trPr>
          <w:trHeight w:val="506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D15E" w14:textId="48410FCD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D3B2" w14:textId="6C649107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生科学院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379E" w14:textId="22AEEFFC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胡静荣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8E14" w14:textId="2DF34D2E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高级实验师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5B67" w14:textId="03491198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正高级实验师</w:t>
            </w:r>
          </w:p>
        </w:tc>
      </w:tr>
      <w:tr w:rsidR="00FB083B" w:rsidRPr="00744839" w14:paraId="2FE44FBB" w14:textId="77777777" w:rsidTr="001D3B62">
        <w:trPr>
          <w:trHeight w:val="506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77C4" w14:textId="0308065D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826F" w14:textId="09F5756A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化工学院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82E9" w14:textId="6DFB8164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proofErr w:type="gramStart"/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孟宪柱</w:t>
            </w:r>
            <w:proofErr w:type="gramEnd"/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1364" w14:textId="60EDC4CF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实验师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A8A3" w14:textId="5E02523A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高级实验师</w:t>
            </w:r>
          </w:p>
        </w:tc>
      </w:tr>
      <w:tr w:rsidR="00FB083B" w:rsidRPr="00744839" w14:paraId="05ABBE4D" w14:textId="77777777" w:rsidTr="001D3B62">
        <w:trPr>
          <w:trHeight w:val="506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81CA" w14:textId="65E8DDEC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F6C0" w14:textId="0A058E1B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化工学院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11D2" w14:textId="58822453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谢</w:t>
            </w:r>
            <w:proofErr w:type="gramStart"/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郢</w:t>
            </w:r>
            <w:proofErr w:type="gramEnd"/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789C" w14:textId="24CF35DE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实验师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D1EA" w14:textId="3C26929D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高级实验师</w:t>
            </w:r>
          </w:p>
        </w:tc>
      </w:tr>
      <w:tr w:rsidR="00FB083B" w:rsidRPr="00744839" w14:paraId="2E14C030" w14:textId="77777777" w:rsidTr="001D3B62">
        <w:trPr>
          <w:trHeight w:val="506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A48F" w14:textId="6D1DB937" w:rsidR="00FB083B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F81C" w14:textId="12295B5B" w:rsidR="00FB083B" w:rsidRPr="001D3B62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化工学院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353F" w14:textId="2ED35E36" w:rsidR="00FB083B" w:rsidRPr="001D3B62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张旭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7B18" w14:textId="7DD21AE6" w:rsidR="00FB083B" w:rsidRPr="001D3B62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讲师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0CF4" w14:textId="005EEF3B" w:rsidR="00FB083B" w:rsidRPr="002B3ED2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高级实验师</w:t>
            </w:r>
          </w:p>
        </w:tc>
      </w:tr>
      <w:tr w:rsidR="00FB083B" w:rsidRPr="00744839" w14:paraId="2B0675BA" w14:textId="77777777" w:rsidTr="001D3B62">
        <w:trPr>
          <w:trHeight w:val="506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2A34" w14:textId="285773A2" w:rsidR="00FB083B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F676" w14:textId="57A278B7" w:rsidR="00FB083B" w:rsidRPr="001D3B62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资环学院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0A72" w14:textId="550C5FB5" w:rsidR="00FB083B" w:rsidRPr="001D3B62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proofErr w:type="gramStart"/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王自翔</w:t>
            </w:r>
            <w:proofErr w:type="gramEnd"/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A1BC" w14:textId="56C08237" w:rsidR="00FB083B" w:rsidRPr="001D3B62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实验师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9FE8" w14:textId="32504994" w:rsidR="00FB083B" w:rsidRPr="002B3ED2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高级实验师</w:t>
            </w:r>
          </w:p>
        </w:tc>
      </w:tr>
      <w:tr w:rsidR="00FB083B" w:rsidRPr="00744839" w14:paraId="065F28CA" w14:textId="77777777" w:rsidTr="001D3B62">
        <w:trPr>
          <w:trHeight w:val="506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490C" w14:textId="17AC7EA1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2EF1" w14:textId="3DED4E73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资环学院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CEBB" w14:textId="66B954C8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董玉文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CD73" w14:textId="7EF60E8D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实验师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95BC" w14:textId="4F57F4B5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高级实验师</w:t>
            </w:r>
          </w:p>
        </w:tc>
      </w:tr>
      <w:tr w:rsidR="00FB083B" w:rsidRPr="00744839" w14:paraId="67E44429" w14:textId="77777777" w:rsidTr="001D3B62">
        <w:trPr>
          <w:trHeight w:val="506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0FFF" w14:textId="23B3B3F8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6AAE" w14:textId="713AB101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油工学院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3BCD" w14:textId="314165D4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宋建</w:t>
            </w:r>
            <w:proofErr w:type="gramStart"/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建</w:t>
            </w:r>
            <w:proofErr w:type="gramEnd"/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EFDB" w14:textId="66E8EB70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实验师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69DE" w14:textId="75CB819F" w:rsidR="00FB083B" w:rsidRPr="000428A9" w:rsidRDefault="00FB083B" w:rsidP="00FB0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083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高级实验师</w:t>
            </w:r>
          </w:p>
        </w:tc>
      </w:tr>
    </w:tbl>
    <w:p w14:paraId="7AE067EB" w14:textId="77777777" w:rsidR="004A0D4E" w:rsidRPr="00744839" w:rsidRDefault="004A0D4E" w:rsidP="004A0D4E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4C4C4C"/>
          <w:kern w:val="0"/>
          <w:sz w:val="28"/>
          <w:szCs w:val="28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二、测试的方法</w:t>
      </w:r>
      <w:r w:rsidR="002064E4"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和内容</w:t>
      </w:r>
    </w:p>
    <w:p w14:paraId="0DFF8A4D" w14:textId="77777777" w:rsidR="002064E4" w:rsidRPr="00744839" w:rsidRDefault="002064E4" w:rsidP="004A0D4E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（一）、学院</w:t>
      </w:r>
      <w:r w:rsidR="008C099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测评</w:t>
      </w:r>
    </w:p>
    <w:p w14:paraId="1F695D0E" w14:textId="77777777" w:rsidR="002064E4" w:rsidRPr="00744839" w:rsidRDefault="002064E4" w:rsidP="004A0D4E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1、测试方法</w:t>
      </w:r>
    </w:p>
    <w:p w14:paraId="28239497" w14:textId="77777777" w:rsidR="002064E4" w:rsidRPr="00744839" w:rsidRDefault="002064E4" w:rsidP="002064E4">
      <w:pPr>
        <w:widowControl/>
        <w:shd w:val="clear" w:color="auto" w:fill="FFFFFF"/>
        <w:spacing w:line="420" w:lineRule="atLeast"/>
        <w:ind w:firstLine="48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7448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测试人员所在学院成立相应的实验技术水平能力测试工作小组，组长由院长担任，</w:t>
      </w:r>
      <w:r w:rsidR="007A3B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成员</w:t>
      </w:r>
      <w:r w:rsidR="00C63587" w:rsidRPr="007448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由</w:t>
      </w:r>
      <w:r w:rsidR="007A3B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实验室主任、高级实验师和副高以上的教师代表</w:t>
      </w:r>
      <w:r w:rsidR="007A3B4E" w:rsidRPr="007448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7-9</w:t>
      </w:r>
      <w:r w:rsidR="007A3B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人组成，</w:t>
      </w:r>
      <w:r w:rsidR="00EB2330" w:rsidRPr="00744839">
        <w:rPr>
          <w:rFonts w:ascii="华文仿宋" w:eastAsia="华文仿宋" w:hAnsi="华文仿宋" w:hint="eastAsia"/>
          <w:color w:val="000000"/>
          <w:sz w:val="28"/>
          <w:szCs w:val="28"/>
        </w:rPr>
        <w:t>对教学型或科研型实验技术人员进行民主测评。</w:t>
      </w:r>
    </w:p>
    <w:p w14:paraId="780828AA" w14:textId="77777777" w:rsidR="002064E4" w:rsidRPr="00744839" w:rsidRDefault="002064E4" w:rsidP="002064E4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2、测试内容</w:t>
      </w:r>
    </w:p>
    <w:p w14:paraId="6C0CEA5B" w14:textId="77777777" w:rsidR="002064E4" w:rsidRPr="00744839" w:rsidRDefault="002064E4" w:rsidP="002064E4">
      <w:pPr>
        <w:widowControl/>
        <w:shd w:val="clear" w:color="auto" w:fill="FFFFFF"/>
        <w:spacing w:line="420" w:lineRule="atLeast"/>
        <w:ind w:firstLine="48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7448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对教学型实验技术人员</w:t>
      </w:r>
      <w:r w:rsidR="00EB2330" w:rsidRPr="007448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，测试工作小组</w:t>
      </w:r>
      <w:r w:rsidRPr="007448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对其实验教学水平能力进行测评，填写</w:t>
      </w:r>
      <w:r w:rsidR="00ED44F4" w:rsidRPr="007448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《教学型实验技术人员水平能力测试打分表》</w:t>
      </w:r>
      <w:r w:rsidR="00EB2330" w:rsidRPr="007448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（附件1）；</w:t>
      </w:r>
      <w:r w:rsidRPr="007448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对科研型实验技术人员</w:t>
      </w:r>
      <w:r w:rsidR="00EB2330" w:rsidRPr="007448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，测试工作小组</w:t>
      </w:r>
      <w:r w:rsidRPr="007448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对其科研试验水平能力进行测评</w:t>
      </w:r>
      <w:r w:rsidR="00EB2330" w:rsidRPr="007448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，填写</w:t>
      </w:r>
      <w:r w:rsidR="00ED44F4" w:rsidRPr="007448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《科研型实验技术人员水平能力测试打分表》</w:t>
      </w:r>
      <w:r w:rsidR="00EB2330" w:rsidRPr="007448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（附件2）</w:t>
      </w:r>
      <w:r w:rsidRPr="007448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468794C7" w14:textId="77777777" w:rsidR="002064E4" w:rsidRPr="00744839" w:rsidRDefault="002064E4" w:rsidP="004A0D4E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（二）、考核小组</w:t>
      </w:r>
      <w:r w:rsidR="008C099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测评</w:t>
      </w:r>
    </w:p>
    <w:p w14:paraId="5A636989" w14:textId="31059EE1" w:rsidR="00DD2C09" w:rsidRPr="00744839" w:rsidRDefault="00DD2C09" w:rsidP="00DD2C09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4C4C4C"/>
          <w:kern w:val="0"/>
          <w:sz w:val="28"/>
          <w:szCs w:val="28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1、测试方式：采取现场答辩</w:t>
      </w:r>
      <w:r w:rsidR="00CB244B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与操作相结合</w:t>
      </w:r>
      <w:r w:rsidR="00921521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方式</w:t>
      </w: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进行测试。</w:t>
      </w:r>
    </w:p>
    <w:p w14:paraId="32D4A568" w14:textId="3655173B" w:rsidR="004A0D4E" w:rsidRPr="00744839" w:rsidRDefault="00DD2C09" w:rsidP="004A0D4E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4C4C4C"/>
          <w:kern w:val="0"/>
          <w:sz w:val="28"/>
          <w:szCs w:val="28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</w:t>
      </w:r>
      <w:r w:rsidR="004A0D4E"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、测试内容：</w:t>
      </w: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教学型实验技术人员</w:t>
      </w:r>
      <w:r w:rsidR="008C099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就</w:t>
      </w:r>
      <w:r w:rsidR="007A3B4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工作职责、每学年承担</w:t>
      </w:r>
      <w:r w:rsidR="008C099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的实验教学任务（包括实验教学课程与学时数、授课对象等）</w:t>
      </w:r>
      <w:r w:rsidR="00755C6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，</w:t>
      </w:r>
      <w:r w:rsidR="008C099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工作表现与工作业绩等内容现场陈述答辩，并提供本人</w:t>
      </w:r>
      <w:r w:rsidR="00755C6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上一</w:t>
      </w:r>
      <w:r w:rsidR="008C099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学年所</w:t>
      </w:r>
      <w:r w:rsidR="00755C6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承担实验课程</w:t>
      </w:r>
      <w:r w:rsidR="00230F7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教学记录本</w:t>
      </w:r>
      <w:r w:rsidR="008C099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备查</w:t>
      </w:r>
      <w:r w:rsidR="00755C6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科研型实验技术人员</w:t>
      </w:r>
      <w:r w:rsidR="008C099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就</w:t>
      </w:r>
      <w:r w:rsidR="00755C6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工作职责、</w:t>
      </w:r>
      <w:r w:rsidR="008C099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研究方向及</w:t>
      </w:r>
      <w:r w:rsidR="00755C6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承担的主要科研课题、</w:t>
      </w:r>
      <w:r w:rsidR="00861C7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工作表现与工作业绩等内容现场陈述与答辩，并提供</w:t>
      </w:r>
      <w:r w:rsidR="00755C6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上一学年</w:t>
      </w:r>
      <w:r w:rsidR="00861C7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本人利用大型仪器所完成的分析</w:t>
      </w:r>
      <w:r w:rsidR="00755C6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测试报告</w:t>
      </w:r>
      <w:r w:rsidR="00861C7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备查</w:t>
      </w:r>
      <w:r w:rsidR="00F6763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  <w:r w:rsidR="00CB244B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具体操作内容以现场所设问题为准。</w:t>
      </w:r>
    </w:p>
    <w:p w14:paraId="22DA4B31" w14:textId="77777777" w:rsidR="004A0D4E" w:rsidRPr="00744839" w:rsidRDefault="00E218A2" w:rsidP="00E218A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4C4C4C"/>
          <w:kern w:val="0"/>
          <w:sz w:val="28"/>
          <w:szCs w:val="28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三</w:t>
      </w:r>
      <w:r w:rsidR="004A0D4E"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、测试时间及地点</w:t>
      </w:r>
    </w:p>
    <w:p w14:paraId="2B836A6C" w14:textId="6FA68E2A" w:rsidR="00FB6F03" w:rsidRPr="0035279E" w:rsidRDefault="006A7C34" w:rsidP="00744839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宋体" w:cs="宋体"/>
          <w:color w:val="000000" w:themeColor="text1"/>
          <w:kern w:val="0"/>
          <w:sz w:val="28"/>
          <w:szCs w:val="28"/>
          <w:bdr w:val="none" w:sz="0" w:space="0" w:color="auto" w:frame="1"/>
        </w:rPr>
        <w:t>3</w:t>
      </w:r>
      <w:r w:rsidR="00362FEC" w:rsidRPr="0035279E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>
        <w:rPr>
          <w:rFonts w:ascii="仿宋_GB2312" w:eastAsia="仿宋_GB2312" w:hAnsi="宋体" w:cs="宋体"/>
          <w:color w:val="000000" w:themeColor="text1"/>
          <w:kern w:val="0"/>
          <w:sz w:val="28"/>
          <w:szCs w:val="28"/>
          <w:bdr w:val="none" w:sz="0" w:space="0" w:color="auto" w:frame="1"/>
        </w:rPr>
        <w:t>25</w:t>
      </w:r>
      <w:r w:rsidR="008F2C7B" w:rsidRPr="0035279E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日</w:t>
      </w:r>
      <w:r w:rsidR="00FB6F03" w:rsidRPr="0035279E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前，</w:t>
      </w:r>
      <w:r w:rsidR="008F2C7B" w:rsidRPr="0035279E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各</w:t>
      </w:r>
      <w:r w:rsidR="00FB6F03" w:rsidRPr="0035279E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学院</w:t>
      </w:r>
      <w:r w:rsidR="00A7403B" w:rsidRPr="0035279E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将</w:t>
      </w:r>
      <w:r w:rsidR="008F2C7B" w:rsidRPr="0035279E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测评</w:t>
      </w:r>
      <w:r w:rsidR="00FB6F03" w:rsidRPr="0035279E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结果纸质版报实验室与国有资产管理处。</w:t>
      </w:r>
    </w:p>
    <w:p w14:paraId="6B967FFB" w14:textId="230C27AC" w:rsidR="00D76B56" w:rsidRPr="0035279E" w:rsidRDefault="006A7C34" w:rsidP="00744839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宋体" w:cs="宋体"/>
          <w:color w:val="000000" w:themeColor="text1"/>
          <w:kern w:val="0"/>
          <w:sz w:val="28"/>
          <w:szCs w:val="28"/>
          <w:bdr w:val="none" w:sz="0" w:space="0" w:color="auto" w:frame="1"/>
        </w:rPr>
        <w:t>3</w:t>
      </w:r>
      <w:r w:rsidR="006E5E41" w:rsidRPr="0035279E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>
        <w:rPr>
          <w:rFonts w:ascii="仿宋_GB2312" w:eastAsia="仿宋_GB2312" w:hAnsi="宋体" w:cs="宋体"/>
          <w:color w:val="000000" w:themeColor="text1"/>
          <w:kern w:val="0"/>
          <w:sz w:val="28"/>
          <w:szCs w:val="28"/>
          <w:bdr w:val="none" w:sz="0" w:space="0" w:color="auto" w:frame="1"/>
        </w:rPr>
        <w:t>28</w:t>
      </w:r>
      <w:r w:rsidR="006E5E41" w:rsidRPr="0035279E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日</w:t>
      </w:r>
      <w:r w:rsidR="00FB6F03" w:rsidRPr="0035279E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-</w:t>
      </w:r>
      <w:r w:rsidR="00A7403B" w:rsidRPr="0035279E">
        <w:rPr>
          <w:rFonts w:ascii="仿宋_GB2312" w:eastAsia="仿宋_GB2312" w:hAnsi="宋体" w:cs="宋体"/>
          <w:color w:val="000000" w:themeColor="text1"/>
          <w:kern w:val="0"/>
          <w:sz w:val="28"/>
          <w:szCs w:val="28"/>
          <w:bdr w:val="none" w:sz="0" w:space="0" w:color="auto" w:frame="1"/>
        </w:rPr>
        <w:t>4</w:t>
      </w:r>
      <w:r w:rsidR="00FB6F03" w:rsidRPr="0035279E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>
        <w:rPr>
          <w:rFonts w:ascii="仿宋_GB2312" w:eastAsia="仿宋_GB2312" w:hAnsi="宋体" w:cs="宋体"/>
          <w:color w:val="000000" w:themeColor="text1"/>
          <w:kern w:val="0"/>
          <w:sz w:val="28"/>
          <w:szCs w:val="28"/>
          <w:bdr w:val="none" w:sz="0" w:space="0" w:color="auto" w:frame="1"/>
        </w:rPr>
        <w:t>8</w:t>
      </w:r>
      <w:r w:rsidR="00FB6F03" w:rsidRPr="0035279E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日，</w:t>
      </w:r>
      <w:r w:rsidR="00A7403B" w:rsidRPr="0035279E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在指定地点</w:t>
      </w:r>
      <w:r w:rsidR="00FB6F03" w:rsidRPr="0035279E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进行考评小组</w:t>
      </w:r>
      <w:r w:rsidR="008F2C7B" w:rsidRPr="0035279E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测评</w:t>
      </w:r>
      <w:r w:rsidR="00FB6F03" w:rsidRPr="0035279E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。</w:t>
      </w:r>
    </w:p>
    <w:p w14:paraId="07B8BCB8" w14:textId="77777777" w:rsidR="00ED44F4" w:rsidRPr="00744839" w:rsidRDefault="000E582F" w:rsidP="000E582F">
      <w:pPr>
        <w:widowControl/>
        <w:shd w:val="clear" w:color="auto" w:fill="FFFFFF"/>
        <w:spacing w:line="420" w:lineRule="atLeast"/>
        <w:jc w:val="left"/>
        <w:rPr>
          <w:rFonts w:ascii="仿宋_GB2312" w:eastAsia="仿宋_GB2312" w:hAnsi="宋体" w:cs="宋体"/>
          <w:kern w:val="0"/>
          <w:sz w:val="28"/>
          <w:szCs w:val="28"/>
          <w:bdr w:val="none" w:sz="0" w:space="0" w:color="auto" w:frame="1"/>
        </w:rPr>
      </w:pPr>
      <w:r w:rsidRPr="00744839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四、测试结果及效用</w:t>
      </w:r>
    </w:p>
    <w:p w14:paraId="552C8E1F" w14:textId="0519E324" w:rsidR="008C1E04" w:rsidRDefault="000E582F" w:rsidP="00744839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  <w:bdr w:val="none" w:sz="0" w:space="0" w:color="auto" w:frame="1"/>
        </w:rPr>
      </w:pPr>
      <w:r w:rsidRPr="00744839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学院测评和考核小组测评各占50%，以此计算</w:t>
      </w:r>
      <w:r w:rsidR="008F2C7B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测试</w:t>
      </w:r>
      <w:r w:rsidRPr="00744839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总分数，达到8</w:t>
      </w:r>
      <w:r w:rsidR="000428A9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5</w:t>
      </w:r>
      <w:r w:rsidRPr="00744839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分及以上为合格。合格成绩从测试当年算起</w:t>
      </w:r>
      <w:r w:rsidR="00175387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，</w:t>
      </w:r>
      <w:r w:rsidR="00175387" w:rsidRPr="00A2592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评审同级职务有效。</w:t>
      </w:r>
    </w:p>
    <w:p w14:paraId="29552CB4" w14:textId="77777777" w:rsidR="00EE5AFD" w:rsidRPr="00744839" w:rsidRDefault="00EE5AFD" w:rsidP="00744839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联系人：</w:t>
      </w:r>
      <w:r w:rsidR="00E3369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刘刚</w:t>
      </w:r>
    </w:p>
    <w:p w14:paraId="0B409BDA" w14:textId="5B7BD4B9" w:rsidR="00EE5AFD" w:rsidRPr="00744839" w:rsidRDefault="00EE5AFD" w:rsidP="0017538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联系电话：0716-8060597</w:t>
      </w:r>
    </w:p>
    <w:p w14:paraId="48A7A4FB" w14:textId="77777777" w:rsidR="006E5E41" w:rsidRPr="00744839" w:rsidRDefault="00ED44F4" w:rsidP="00744839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744839"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  <w:t>附件</w:t>
      </w: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1.《</w:t>
      </w:r>
      <w:r w:rsidRPr="007448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教学型实验技术人员水平能力测试打分表</w:t>
      </w: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》</w:t>
      </w:r>
    </w:p>
    <w:p w14:paraId="62710028" w14:textId="77777777" w:rsidR="00ED44F4" w:rsidRPr="00744839" w:rsidRDefault="00ED44F4" w:rsidP="00744839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附件2.《</w:t>
      </w:r>
      <w:r w:rsidRPr="007448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科研型实验技术人员水平能力测试打分表</w:t>
      </w: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》</w:t>
      </w:r>
    </w:p>
    <w:p w14:paraId="241FE99B" w14:textId="77777777" w:rsidR="00FF3EF9" w:rsidRDefault="00FF3EF9" w:rsidP="006E5E41">
      <w:pPr>
        <w:widowControl/>
        <w:shd w:val="clear" w:color="auto" w:fill="FFFFFF"/>
        <w:spacing w:line="420" w:lineRule="atLeast"/>
        <w:ind w:firstLine="48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7751A870" w14:textId="77777777" w:rsidR="006E5E41" w:rsidRPr="00744839" w:rsidRDefault="006E5E41" w:rsidP="006E5E41">
      <w:pPr>
        <w:widowControl/>
        <w:shd w:val="clear" w:color="auto" w:fill="FFFFFF"/>
        <w:spacing w:line="420" w:lineRule="atLeast"/>
        <w:ind w:firstLine="48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实验室与国有资产管理处</w:t>
      </w:r>
    </w:p>
    <w:p w14:paraId="12B7B552" w14:textId="3A452FE6" w:rsidR="00ED44F4" w:rsidRPr="00744839" w:rsidRDefault="006E5E41" w:rsidP="00ED44F4">
      <w:pPr>
        <w:widowControl/>
        <w:shd w:val="clear" w:color="auto" w:fill="FFFFFF"/>
        <w:spacing w:line="420" w:lineRule="atLeast"/>
        <w:ind w:right="580" w:firstLine="48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744839"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  <w:t>20</w:t>
      </w:r>
      <w:r w:rsidR="00E3369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</w:t>
      </w:r>
      <w:r w:rsidR="002F5ED7"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744839"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  <w:t>年</w:t>
      </w:r>
      <w:r w:rsidR="004C6F4E"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  <w:t>3</w:t>
      </w:r>
      <w:r w:rsidRPr="00744839"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  <w:t>月</w:t>
      </w:r>
      <w:r w:rsidR="00C2136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</w:t>
      </w:r>
      <w:r w:rsidR="00E86421"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  <w:t>7</w:t>
      </w:r>
      <w:r w:rsidRPr="00744839"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  <w:t>日</w:t>
      </w:r>
    </w:p>
    <w:p w14:paraId="2CB3BC2B" w14:textId="77777777" w:rsidR="00FF3EF9" w:rsidRDefault="00FF3EF9" w:rsidP="00ED44F4">
      <w:pPr>
        <w:widowControl/>
        <w:shd w:val="clear" w:color="auto" w:fill="FFFFFF"/>
        <w:spacing w:line="420" w:lineRule="atLeast"/>
        <w:ind w:right="580"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06468C00" w14:textId="77777777" w:rsidR="00FF3EF9" w:rsidRDefault="00FF3EF9" w:rsidP="00ED44F4">
      <w:pPr>
        <w:widowControl/>
        <w:shd w:val="clear" w:color="auto" w:fill="FFFFFF"/>
        <w:spacing w:line="420" w:lineRule="atLeast"/>
        <w:ind w:right="580"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5B758F53" w14:textId="77777777" w:rsidR="00FF3EF9" w:rsidRDefault="00FF3EF9" w:rsidP="00ED44F4">
      <w:pPr>
        <w:widowControl/>
        <w:shd w:val="clear" w:color="auto" w:fill="FFFFFF"/>
        <w:spacing w:line="420" w:lineRule="atLeast"/>
        <w:ind w:right="580"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48084D40" w14:textId="77777777" w:rsidR="00FF3EF9" w:rsidRDefault="00FF3EF9" w:rsidP="00ED44F4">
      <w:pPr>
        <w:widowControl/>
        <w:shd w:val="clear" w:color="auto" w:fill="FFFFFF"/>
        <w:spacing w:line="420" w:lineRule="atLeast"/>
        <w:ind w:right="580"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018871E3" w14:textId="77777777" w:rsidR="00FF3EF9" w:rsidRDefault="00FF3EF9" w:rsidP="00ED44F4">
      <w:pPr>
        <w:widowControl/>
        <w:shd w:val="clear" w:color="auto" w:fill="FFFFFF"/>
        <w:spacing w:line="420" w:lineRule="atLeast"/>
        <w:ind w:right="580"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6A85B893" w14:textId="77777777" w:rsidR="00FF3EF9" w:rsidRDefault="00FF3EF9" w:rsidP="00ED44F4">
      <w:pPr>
        <w:widowControl/>
        <w:shd w:val="clear" w:color="auto" w:fill="FFFFFF"/>
        <w:spacing w:line="420" w:lineRule="atLeast"/>
        <w:ind w:right="580"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2706D890" w14:textId="77777777" w:rsidR="00FF3EF9" w:rsidRDefault="00FF3EF9" w:rsidP="00ED44F4">
      <w:pPr>
        <w:widowControl/>
        <w:shd w:val="clear" w:color="auto" w:fill="FFFFFF"/>
        <w:spacing w:line="420" w:lineRule="atLeast"/>
        <w:ind w:right="580"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4CAEE69A" w14:textId="77777777" w:rsidR="00FF3EF9" w:rsidRDefault="00FF3EF9" w:rsidP="00ED44F4">
      <w:pPr>
        <w:widowControl/>
        <w:shd w:val="clear" w:color="auto" w:fill="FFFFFF"/>
        <w:spacing w:line="420" w:lineRule="atLeast"/>
        <w:ind w:right="580"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6CD17710" w14:textId="77777777" w:rsidR="00FF3EF9" w:rsidRDefault="00FF3EF9" w:rsidP="00ED44F4">
      <w:pPr>
        <w:widowControl/>
        <w:shd w:val="clear" w:color="auto" w:fill="FFFFFF"/>
        <w:spacing w:line="420" w:lineRule="atLeast"/>
        <w:ind w:right="580"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3AD187D7" w14:textId="77777777" w:rsidR="00FF3EF9" w:rsidRDefault="00FF3EF9" w:rsidP="00ED44F4">
      <w:pPr>
        <w:widowControl/>
        <w:shd w:val="clear" w:color="auto" w:fill="FFFFFF"/>
        <w:spacing w:line="420" w:lineRule="atLeast"/>
        <w:ind w:right="580"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135513A8" w14:textId="77777777" w:rsidR="00FF3EF9" w:rsidRDefault="00FF3EF9" w:rsidP="00ED44F4">
      <w:pPr>
        <w:widowControl/>
        <w:shd w:val="clear" w:color="auto" w:fill="FFFFFF"/>
        <w:spacing w:line="420" w:lineRule="atLeast"/>
        <w:ind w:right="580"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41DFD19F" w14:textId="77777777" w:rsidR="00FF3EF9" w:rsidRDefault="00FF3EF9" w:rsidP="00ED44F4">
      <w:pPr>
        <w:widowControl/>
        <w:shd w:val="clear" w:color="auto" w:fill="FFFFFF"/>
        <w:spacing w:line="420" w:lineRule="atLeast"/>
        <w:ind w:right="580"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4279A671" w14:textId="77777777" w:rsidR="00FF3EF9" w:rsidRDefault="00FF3EF9" w:rsidP="00ED44F4">
      <w:pPr>
        <w:widowControl/>
        <w:shd w:val="clear" w:color="auto" w:fill="FFFFFF"/>
        <w:spacing w:line="420" w:lineRule="atLeast"/>
        <w:ind w:right="580"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4FF3032F" w14:textId="77777777" w:rsidR="00362FEC" w:rsidRDefault="00362FEC" w:rsidP="00ED44F4">
      <w:pPr>
        <w:widowControl/>
        <w:shd w:val="clear" w:color="auto" w:fill="FFFFFF"/>
        <w:spacing w:line="420" w:lineRule="atLeast"/>
        <w:ind w:right="580"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38CDFC83" w14:textId="77777777" w:rsidR="00362FEC" w:rsidRDefault="00362FEC" w:rsidP="00ED44F4">
      <w:pPr>
        <w:widowControl/>
        <w:shd w:val="clear" w:color="auto" w:fill="FFFFFF"/>
        <w:spacing w:line="420" w:lineRule="atLeast"/>
        <w:ind w:right="580"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7A5468B9" w14:textId="77777777" w:rsidR="00FF3EF9" w:rsidRDefault="00FF3EF9" w:rsidP="00E3369D">
      <w:pPr>
        <w:widowControl/>
        <w:shd w:val="clear" w:color="auto" w:fill="FFFFFF"/>
        <w:spacing w:line="420" w:lineRule="atLeast"/>
        <w:ind w:right="5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134278CC" w14:textId="77777777" w:rsidR="00D13AE8" w:rsidRPr="00744839" w:rsidRDefault="00D76B56" w:rsidP="00712DBC">
      <w:pPr>
        <w:widowControl/>
        <w:shd w:val="clear" w:color="auto" w:fill="FFFFFF"/>
        <w:spacing w:line="420" w:lineRule="atLeast"/>
        <w:ind w:right="5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附件</w:t>
      </w:r>
      <w:r w:rsidR="00ED44F4"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</w:t>
      </w: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.</w:t>
      </w:r>
    </w:p>
    <w:p w14:paraId="7820D9B0" w14:textId="77777777" w:rsidR="000E56FE" w:rsidRPr="00712DBC" w:rsidRDefault="00ED44F4" w:rsidP="000E56FE">
      <w:pPr>
        <w:jc w:val="center"/>
        <w:rPr>
          <w:rFonts w:ascii="仿宋_GB2312" w:eastAsia="仿宋_GB2312"/>
          <w:b/>
          <w:bCs/>
          <w:color w:val="000000"/>
          <w:sz w:val="30"/>
          <w:szCs w:val="30"/>
          <w:shd w:val="clear" w:color="auto" w:fill="FFFFFF"/>
        </w:rPr>
      </w:pPr>
      <w:r w:rsidRPr="00712DBC">
        <w:rPr>
          <w:rFonts w:ascii="仿宋_GB2312" w:eastAsia="仿宋_GB2312" w:hint="eastAsia"/>
          <w:b/>
          <w:bCs/>
          <w:color w:val="000000"/>
          <w:sz w:val="30"/>
          <w:szCs w:val="30"/>
          <w:shd w:val="clear" w:color="auto" w:fill="FFFFFF"/>
        </w:rPr>
        <w:t>教学型实验技术人员水平能力测试打分表</w:t>
      </w:r>
      <w:r w:rsidR="000E56FE" w:rsidRPr="00712DBC">
        <w:rPr>
          <w:rFonts w:ascii="仿宋_GB2312" w:eastAsia="仿宋_GB2312" w:hint="eastAsia"/>
          <w:b/>
          <w:bCs/>
          <w:color w:val="000000"/>
          <w:sz w:val="30"/>
          <w:szCs w:val="30"/>
          <w:shd w:val="clear" w:color="auto" w:fill="FFFFFF"/>
        </w:rPr>
        <w:t>（学院用表）</w:t>
      </w:r>
    </w:p>
    <w:p w14:paraId="1F4C1BE4" w14:textId="77777777" w:rsidR="0041135D" w:rsidRDefault="0041135D" w:rsidP="00744839">
      <w:pPr>
        <w:ind w:firstLineChars="500" w:firstLine="140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</w:p>
    <w:p w14:paraId="45D6C37C" w14:textId="77777777" w:rsidR="0041135D" w:rsidRPr="0041135D" w:rsidRDefault="0041135D" w:rsidP="0041135D">
      <w:pPr>
        <w:ind w:firstLineChars="101" w:firstLine="283"/>
        <w:jc w:val="left"/>
        <w:rPr>
          <w:rFonts w:ascii="仿宋_GB2312" w:eastAsia="仿宋_GB2312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被测评人员：</w:t>
      </w:r>
      <w:r>
        <w:rPr>
          <w:rFonts w:ascii="仿宋_GB2312" w:eastAsia="仿宋_GB2312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</w:t>
      </w:r>
    </w:p>
    <w:tbl>
      <w:tblPr>
        <w:tblW w:w="7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3118"/>
        <w:gridCol w:w="992"/>
        <w:gridCol w:w="1871"/>
      </w:tblGrid>
      <w:tr w:rsidR="008F2C7B" w:rsidRPr="00744839" w14:paraId="4327681E" w14:textId="77777777" w:rsidTr="00712DBC">
        <w:trPr>
          <w:cantSplit/>
          <w:trHeight w:val="1343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34BA" w14:textId="77777777" w:rsidR="008F2C7B" w:rsidRPr="00F12B76" w:rsidRDefault="008F2C7B" w:rsidP="00A973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评价</w:t>
            </w:r>
          </w:p>
          <w:p w14:paraId="7DF1A4C0" w14:textId="77777777" w:rsidR="008F2C7B" w:rsidRPr="00F12B76" w:rsidRDefault="008F2C7B" w:rsidP="00A973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要素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4A25" w14:textId="77777777" w:rsidR="008F2C7B" w:rsidRPr="00F12B76" w:rsidRDefault="008F2C7B" w:rsidP="00A9737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测评指标内容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B329A" w14:textId="77777777" w:rsidR="008F2C7B" w:rsidRPr="00F12B76" w:rsidRDefault="008F2C7B" w:rsidP="00304A1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分值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10A85" w14:textId="77777777" w:rsidR="008F2C7B" w:rsidRPr="00F12B76" w:rsidRDefault="008F2C7B" w:rsidP="008F2C7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测评分</w:t>
            </w:r>
          </w:p>
          <w:p w14:paraId="6C1D8294" w14:textId="77777777" w:rsidR="008F2C7B" w:rsidRPr="00F12B76" w:rsidRDefault="008F2C7B" w:rsidP="008F2C7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（根据具体情况评分，保留1位小数）</w:t>
            </w:r>
          </w:p>
        </w:tc>
      </w:tr>
      <w:tr w:rsidR="00304A1D" w:rsidRPr="00744839" w14:paraId="40149633" w14:textId="77777777" w:rsidTr="00712DBC">
        <w:trPr>
          <w:cantSplit/>
          <w:trHeight w:val="936"/>
          <w:jc w:val="center"/>
        </w:trPr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3DC93" w14:textId="58D821B3" w:rsidR="00304A1D" w:rsidRPr="00F12B76" w:rsidRDefault="004E1895" w:rsidP="00F12B76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实验准备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A6F4" w14:textId="5A8FE06D" w:rsidR="00304A1D" w:rsidRPr="00F12B76" w:rsidRDefault="00304A1D" w:rsidP="008F2C7B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实验材料齐备、充分，仪器设备完好。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B749" w14:textId="769D73B9" w:rsidR="00304A1D" w:rsidRPr="00F12B76" w:rsidRDefault="004E1895" w:rsidP="00304A1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1A6D" w14:textId="19F4A12E" w:rsidR="00304A1D" w:rsidRPr="00F12B76" w:rsidRDefault="00304A1D" w:rsidP="00A973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A1D" w:rsidRPr="00744839" w14:paraId="3129E058" w14:textId="77777777" w:rsidTr="00712DBC">
        <w:trPr>
          <w:cantSplit/>
          <w:trHeight w:val="838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C915" w14:textId="77777777" w:rsidR="00304A1D" w:rsidRPr="00F12B76" w:rsidRDefault="00304A1D" w:rsidP="00F12B76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实验教学效果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DD5A" w14:textId="06A87598" w:rsidR="00304A1D" w:rsidRPr="00F12B76" w:rsidRDefault="00175387" w:rsidP="008F2C7B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协助实验教师</w:t>
            </w:r>
            <w:r w:rsidR="00304A1D"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完成实验，实验日志填写规范。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C4C6" w14:textId="08DFBAAB" w:rsidR="00304A1D" w:rsidRPr="00F12B76" w:rsidRDefault="00304A1D" w:rsidP="00304A1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12B76" w:rsidRPr="00F12B76"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D33E" w14:textId="77777777" w:rsidR="00304A1D" w:rsidRPr="00F12B76" w:rsidRDefault="00304A1D" w:rsidP="00A973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A1D" w:rsidRPr="00744839" w14:paraId="1874B3E9" w14:textId="77777777" w:rsidTr="00712DBC">
        <w:trPr>
          <w:cantSplit/>
          <w:trHeight w:val="936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5C3F" w14:textId="77777777" w:rsidR="00304A1D" w:rsidRPr="00F12B76" w:rsidRDefault="00304A1D" w:rsidP="00A9737E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B347" w14:textId="5E1414EF" w:rsidR="00304A1D" w:rsidRPr="00F12B76" w:rsidRDefault="004E1895" w:rsidP="008F2C7B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协助</w:t>
            </w:r>
            <w:r w:rsidR="00304A1D"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实验报告批改，实验教学效果好。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9532" w14:textId="5EF44DAA" w:rsidR="00304A1D" w:rsidRPr="00F12B76" w:rsidRDefault="00F12B76" w:rsidP="00304A1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4FF2" w14:textId="77777777" w:rsidR="00304A1D" w:rsidRPr="00F12B76" w:rsidRDefault="00304A1D" w:rsidP="00A973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E1895" w:rsidRPr="00744839" w14:paraId="1CA33106" w14:textId="77777777" w:rsidTr="00712DBC">
        <w:trPr>
          <w:cantSplit/>
          <w:trHeight w:val="936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09576" w14:textId="699B8D95" w:rsidR="004E1895" w:rsidRPr="00F12B76" w:rsidRDefault="004E1895" w:rsidP="00F12B76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实验室管理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D1F2" w14:textId="2101A676" w:rsidR="004E1895" w:rsidRPr="00F12B76" w:rsidRDefault="004E1895" w:rsidP="008F2C7B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定期排查实验室安全隐患，有排查记录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F0FB" w14:textId="1E205FF4" w:rsidR="004E1895" w:rsidRPr="00F12B76" w:rsidRDefault="00F12B76" w:rsidP="00304A1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12B76"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8C47" w14:textId="77777777" w:rsidR="004E1895" w:rsidRPr="00F12B76" w:rsidRDefault="004E1895" w:rsidP="00A973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E1895" w:rsidRPr="00744839" w14:paraId="6C1189E9" w14:textId="77777777" w:rsidTr="00712DBC">
        <w:trPr>
          <w:cantSplit/>
          <w:trHeight w:val="936"/>
          <w:jc w:val="center"/>
        </w:trPr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0007" w14:textId="77777777" w:rsidR="004E1895" w:rsidRPr="00F12B76" w:rsidRDefault="004E1895" w:rsidP="00A9737E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EBB4" w14:textId="1E25258B" w:rsidR="004E1895" w:rsidRPr="00F12B76" w:rsidRDefault="004E1895" w:rsidP="008F2C7B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实验室整洁卫生，安全设施齐全，措施得力。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2617" w14:textId="3AA81B0E" w:rsidR="004E1895" w:rsidRPr="00F12B76" w:rsidRDefault="00F12B76" w:rsidP="00304A1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12B76"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280E" w14:textId="77777777" w:rsidR="004E1895" w:rsidRPr="00F12B76" w:rsidRDefault="004E1895" w:rsidP="00A973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448D" w:rsidRPr="00744839" w14:paraId="38DA794E" w14:textId="77777777" w:rsidTr="00712DBC">
        <w:trPr>
          <w:cantSplit/>
          <w:trHeight w:hRule="exact" w:val="567"/>
          <w:jc w:val="center"/>
        </w:trPr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9F93" w14:textId="77777777" w:rsidR="0052448D" w:rsidRPr="00F12B76" w:rsidRDefault="0052448D" w:rsidP="00A9737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F12B76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总体评价分数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4B180" w14:textId="77777777" w:rsidR="0052448D" w:rsidRPr="00F12B76" w:rsidRDefault="0052448D" w:rsidP="00A973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306C7E47" w14:textId="77777777" w:rsidR="00ED44F4" w:rsidRPr="00744839" w:rsidRDefault="00ED44F4" w:rsidP="00ED44F4">
      <w:pPr>
        <w:widowControl/>
        <w:shd w:val="clear" w:color="auto" w:fill="FFFFFF"/>
        <w:spacing w:line="420" w:lineRule="atLeast"/>
        <w:ind w:right="580"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4D353492" w14:textId="77777777" w:rsidR="00ED44F4" w:rsidRPr="00744839" w:rsidRDefault="00ED44F4" w:rsidP="00ED44F4">
      <w:pPr>
        <w:widowControl/>
        <w:shd w:val="clear" w:color="auto" w:fill="FFFFFF"/>
        <w:tabs>
          <w:tab w:val="left" w:pos="8306"/>
        </w:tabs>
        <w:spacing w:line="420" w:lineRule="atLeast"/>
        <w:ind w:right="-58" w:firstLine="48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  <w:bdr w:val="none" w:sz="0" w:space="0" w:color="auto" w:frame="1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</w:t>
      </w:r>
      <w:r w:rsidRPr="00744839"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  <w:t>评委签名</w:t>
      </w: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 xml:space="preserve">              </w:t>
      </w:r>
    </w:p>
    <w:p w14:paraId="5B234367" w14:textId="7DCF9212" w:rsidR="00F12B76" w:rsidRPr="00744839" w:rsidRDefault="00ED44F4" w:rsidP="00712DBC">
      <w:pPr>
        <w:widowControl/>
        <w:shd w:val="clear" w:color="auto" w:fill="FFFFFF"/>
        <w:tabs>
          <w:tab w:val="left" w:pos="8306"/>
        </w:tabs>
        <w:spacing w:line="420" w:lineRule="atLeast"/>
        <w:ind w:right="1102" w:firstLineChars="364" w:firstLine="1019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年   月  日</w:t>
      </w:r>
    </w:p>
    <w:p w14:paraId="522A1D0C" w14:textId="77777777" w:rsidR="00ED44F4" w:rsidRPr="00744839" w:rsidRDefault="00ED44F4" w:rsidP="00712DBC">
      <w:pPr>
        <w:widowControl/>
        <w:shd w:val="clear" w:color="auto" w:fill="FFFFFF"/>
        <w:spacing w:line="420" w:lineRule="atLeast"/>
        <w:ind w:right="5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附件2.</w:t>
      </w:r>
    </w:p>
    <w:p w14:paraId="34A92502" w14:textId="77777777" w:rsidR="00ED44F4" w:rsidRPr="00712DBC" w:rsidRDefault="00ED44F4" w:rsidP="00ED44F4">
      <w:pPr>
        <w:jc w:val="center"/>
        <w:rPr>
          <w:rFonts w:ascii="仿宋_GB2312" w:eastAsia="仿宋_GB2312"/>
          <w:b/>
          <w:bCs/>
          <w:color w:val="000000"/>
          <w:sz w:val="30"/>
          <w:szCs w:val="30"/>
          <w:shd w:val="clear" w:color="auto" w:fill="FFFFFF"/>
        </w:rPr>
      </w:pPr>
      <w:r w:rsidRPr="00712DBC">
        <w:rPr>
          <w:rFonts w:ascii="仿宋_GB2312" w:eastAsia="仿宋_GB2312" w:hint="eastAsia"/>
          <w:b/>
          <w:bCs/>
          <w:color w:val="000000"/>
          <w:sz w:val="30"/>
          <w:szCs w:val="30"/>
          <w:shd w:val="clear" w:color="auto" w:fill="FFFFFF"/>
        </w:rPr>
        <w:t>科研型实验技术人员水平能力测试打分表</w:t>
      </w:r>
      <w:r w:rsidR="000E56FE" w:rsidRPr="00712DBC">
        <w:rPr>
          <w:rFonts w:ascii="仿宋_GB2312" w:eastAsia="仿宋_GB2312" w:hint="eastAsia"/>
          <w:b/>
          <w:bCs/>
          <w:color w:val="000000"/>
          <w:sz w:val="30"/>
          <w:szCs w:val="30"/>
          <w:shd w:val="clear" w:color="auto" w:fill="FFFFFF"/>
        </w:rPr>
        <w:t>（学院用表）</w:t>
      </w:r>
    </w:p>
    <w:p w14:paraId="57FD9AC9" w14:textId="77777777" w:rsidR="0041135D" w:rsidRDefault="0041135D" w:rsidP="00ED44F4">
      <w:pPr>
        <w:jc w:val="center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</w:p>
    <w:p w14:paraId="372801CA" w14:textId="77777777" w:rsidR="0041135D" w:rsidRPr="00744839" w:rsidRDefault="0041135D" w:rsidP="0041135D">
      <w:pPr>
        <w:ind w:firstLineChars="101" w:firstLine="283"/>
        <w:jc w:val="lef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被测评人员：</w:t>
      </w:r>
      <w:r>
        <w:rPr>
          <w:rFonts w:ascii="仿宋_GB2312" w:eastAsia="仿宋_GB2312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</w:t>
      </w:r>
    </w:p>
    <w:tbl>
      <w:tblPr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18"/>
        <w:gridCol w:w="992"/>
        <w:gridCol w:w="2483"/>
      </w:tblGrid>
      <w:tr w:rsidR="00304A1D" w:rsidRPr="00AA54D3" w14:paraId="094C1239" w14:textId="77777777" w:rsidTr="00AA54D3">
        <w:trPr>
          <w:cantSplit/>
          <w:trHeight w:val="80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6406" w14:textId="77777777" w:rsidR="00304A1D" w:rsidRPr="00AA54D3" w:rsidRDefault="00304A1D" w:rsidP="0099089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评价</w:t>
            </w:r>
          </w:p>
          <w:p w14:paraId="72DEF226" w14:textId="77777777" w:rsidR="00304A1D" w:rsidRPr="00AA54D3" w:rsidRDefault="00304A1D" w:rsidP="0099089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要素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8FF1" w14:textId="77777777" w:rsidR="00304A1D" w:rsidRPr="00AA54D3" w:rsidRDefault="00304A1D" w:rsidP="0099089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测评指标内容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AFF60" w14:textId="77777777" w:rsidR="00304A1D" w:rsidRPr="00AA54D3" w:rsidRDefault="00304A1D" w:rsidP="00AD116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分值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3ABDD" w14:textId="77777777" w:rsidR="00304A1D" w:rsidRPr="00AA54D3" w:rsidRDefault="00304A1D" w:rsidP="00AD116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测评分</w:t>
            </w:r>
          </w:p>
          <w:p w14:paraId="4D351AA5" w14:textId="77777777" w:rsidR="00304A1D" w:rsidRPr="00AA54D3" w:rsidRDefault="00304A1D" w:rsidP="00AD116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（根据具体情况评分，保留1位小数）</w:t>
            </w:r>
          </w:p>
        </w:tc>
      </w:tr>
      <w:tr w:rsidR="00304A1D" w:rsidRPr="00AA54D3" w14:paraId="2560A04F" w14:textId="77777777" w:rsidTr="00AA54D3">
        <w:trPr>
          <w:cantSplit/>
          <w:trHeight w:val="573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F2F3" w14:textId="51ED738A" w:rsidR="00304A1D" w:rsidRPr="00AA54D3" w:rsidRDefault="00AA54D3" w:rsidP="0099089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实验技术能力与水平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451E" w14:textId="4879512F" w:rsidR="00304A1D" w:rsidRPr="00AA54D3" w:rsidRDefault="00304A1D" w:rsidP="00304A1D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熟练操作所负责的大型仪器设备、仪器设备完好</w:t>
            </w:r>
            <w:r w:rsidR="00AA54D3" w:rsidRPr="00AA54D3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，操作规程完备</w:t>
            </w:r>
            <w:r w:rsidRPr="00AA54D3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7EDE" w14:textId="603C56F1" w:rsidR="00304A1D" w:rsidRPr="00AA54D3" w:rsidRDefault="00AA54D3" w:rsidP="00304A1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712DBC" w:rsidRPr="00AA54D3"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E4EF" w14:textId="1B20BC88" w:rsidR="00304A1D" w:rsidRPr="00AA54D3" w:rsidRDefault="00304A1D" w:rsidP="00304A1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A1D" w:rsidRPr="00AA54D3" w14:paraId="119D6962" w14:textId="77777777" w:rsidTr="00AA54D3">
        <w:trPr>
          <w:cantSplit/>
          <w:trHeight w:val="66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B75E" w14:textId="77777777" w:rsidR="00304A1D" w:rsidRPr="00AA54D3" w:rsidRDefault="00304A1D" w:rsidP="0099089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3B43" w14:textId="77777777" w:rsidR="00304A1D" w:rsidRPr="00AA54D3" w:rsidRDefault="00304A1D" w:rsidP="00304A1D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开发仪器设备的新功能，或及时改进实验方法、解决实验中出现的问题。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2FF7" w14:textId="3057B1F0" w:rsidR="00304A1D" w:rsidRPr="00AA54D3" w:rsidRDefault="00AA54D3" w:rsidP="00304A1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A2B" w14:textId="77777777" w:rsidR="00304A1D" w:rsidRPr="00AA54D3" w:rsidRDefault="00304A1D" w:rsidP="00304A1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A1D" w:rsidRPr="00AA54D3" w14:paraId="62A47475" w14:textId="77777777" w:rsidTr="00AA54D3">
        <w:trPr>
          <w:cantSplit/>
          <w:trHeight w:val="12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F60" w14:textId="1457B81D" w:rsidR="00304A1D" w:rsidRPr="00AA54D3" w:rsidRDefault="00304A1D" w:rsidP="0099089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实验技术案例分析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DAB1" w14:textId="77777777" w:rsidR="00304A1D" w:rsidRPr="00AA54D3" w:rsidRDefault="00304A1D" w:rsidP="00304A1D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以第一作者发表的文章为例，阐述实验目的与意义，实验过程及实验中出现的问题和解决办法，以及实验结论。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A9D1" w14:textId="15A869E0" w:rsidR="00304A1D" w:rsidRPr="00AA54D3" w:rsidRDefault="00AA54D3" w:rsidP="00304A1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304A1D" w:rsidRPr="00AA54D3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7F6" w14:textId="77777777" w:rsidR="00304A1D" w:rsidRPr="00AA54D3" w:rsidRDefault="00304A1D" w:rsidP="00304A1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2DBC" w:rsidRPr="00AA54D3" w14:paraId="72456FC5" w14:textId="77777777" w:rsidTr="00AA54D3">
        <w:trPr>
          <w:cantSplit/>
          <w:trHeight w:val="12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9340" w14:textId="7D00EBAA" w:rsidR="00712DBC" w:rsidRPr="00AA54D3" w:rsidRDefault="00712DBC" w:rsidP="0099089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实验室管理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C1E8" w14:textId="51BB26EF" w:rsidR="00712DBC" w:rsidRPr="00AA54D3" w:rsidRDefault="00712DBC" w:rsidP="00304A1D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定期排查实验室安全隐患，有排查记录；实验室整洁卫生，安全设施齐全，措施得力。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E24F" w14:textId="0B00B282" w:rsidR="00712DBC" w:rsidRPr="00AA54D3" w:rsidRDefault="00AA54D3" w:rsidP="00304A1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C272" w14:textId="77777777" w:rsidR="00712DBC" w:rsidRPr="00AA54D3" w:rsidRDefault="00712DBC" w:rsidP="00304A1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A1D" w:rsidRPr="00AA54D3" w14:paraId="3966966F" w14:textId="77777777" w:rsidTr="00AA54D3">
        <w:trPr>
          <w:cantSplit/>
          <w:trHeight w:hRule="exact" w:val="567"/>
          <w:jc w:val="center"/>
        </w:trPr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A045" w14:textId="77777777" w:rsidR="00304A1D" w:rsidRPr="00AA54D3" w:rsidRDefault="00304A1D" w:rsidP="0099089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AA54D3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总体评价分数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59E5" w14:textId="77777777" w:rsidR="00304A1D" w:rsidRPr="00AA54D3" w:rsidRDefault="00304A1D" w:rsidP="0099089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2FA5FDE9" w14:textId="77777777" w:rsidR="00ED44F4" w:rsidRPr="00744839" w:rsidRDefault="00ED44F4" w:rsidP="00ED44F4">
      <w:pPr>
        <w:widowControl/>
        <w:shd w:val="clear" w:color="auto" w:fill="FFFFFF"/>
        <w:tabs>
          <w:tab w:val="left" w:pos="8306"/>
        </w:tabs>
        <w:spacing w:line="420" w:lineRule="atLeast"/>
        <w:ind w:right="-58" w:firstLine="48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14:paraId="0E0AA877" w14:textId="77777777" w:rsidR="00ED44F4" w:rsidRPr="00744839" w:rsidRDefault="00ED44F4" w:rsidP="00ED44F4">
      <w:pPr>
        <w:widowControl/>
        <w:shd w:val="clear" w:color="auto" w:fill="FFFFFF"/>
        <w:tabs>
          <w:tab w:val="left" w:pos="8306"/>
        </w:tabs>
        <w:spacing w:line="420" w:lineRule="atLeast"/>
        <w:ind w:right="-58" w:firstLine="48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  <w:bdr w:val="none" w:sz="0" w:space="0" w:color="auto" w:frame="1"/>
        </w:rPr>
      </w:pPr>
      <w:r w:rsidRPr="00744839"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  <w:t>评委签名</w:t>
      </w: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 xml:space="preserve">              </w:t>
      </w:r>
    </w:p>
    <w:p w14:paraId="6426816F" w14:textId="1ACEFE51" w:rsidR="00ED44F4" w:rsidRPr="00744839" w:rsidRDefault="00ED44F4" w:rsidP="00712DBC">
      <w:pPr>
        <w:widowControl/>
        <w:shd w:val="clear" w:color="auto" w:fill="FFFFFF"/>
        <w:tabs>
          <w:tab w:val="left" w:pos="8306"/>
        </w:tabs>
        <w:spacing w:line="420" w:lineRule="atLeast"/>
        <w:ind w:right="1102" w:firstLineChars="364" w:firstLine="1019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年   月 </w:t>
      </w:r>
      <w:r w:rsidR="00C2136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7448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日</w:t>
      </w:r>
    </w:p>
    <w:sectPr w:rsidR="00ED44F4" w:rsidRPr="00744839" w:rsidSect="004D0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68CB" w14:textId="77777777" w:rsidR="00497596" w:rsidRDefault="00497596" w:rsidP="000428A9">
      <w:r>
        <w:separator/>
      </w:r>
    </w:p>
  </w:endnote>
  <w:endnote w:type="continuationSeparator" w:id="0">
    <w:p w14:paraId="75DB4022" w14:textId="77777777" w:rsidR="00497596" w:rsidRDefault="00497596" w:rsidP="0004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551E" w14:textId="77777777" w:rsidR="00497596" w:rsidRDefault="00497596" w:rsidP="000428A9">
      <w:r>
        <w:separator/>
      </w:r>
    </w:p>
  </w:footnote>
  <w:footnote w:type="continuationSeparator" w:id="0">
    <w:p w14:paraId="4F5F420D" w14:textId="77777777" w:rsidR="00497596" w:rsidRDefault="00497596" w:rsidP="0004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3F4"/>
    <w:multiLevelType w:val="hybridMultilevel"/>
    <w:tmpl w:val="881412CA"/>
    <w:lvl w:ilvl="0" w:tplc="8F9E47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235D3D"/>
    <w:multiLevelType w:val="hybridMultilevel"/>
    <w:tmpl w:val="499C4550"/>
    <w:lvl w:ilvl="0" w:tplc="0A6E7378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D4E"/>
    <w:rsid w:val="00025567"/>
    <w:rsid w:val="000428A9"/>
    <w:rsid w:val="00086006"/>
    <w:rsid w:val="000E56FE"/>
    <w:rsid w:val="000E582F"/>
    <w:rsid w:val="000F4778"/>
    <w:rsid w:val="00175387"/>
    <w:rsid w:val="001D3B62"/>
    <w:rsid w:val="001F59D3"/>
    <w:rsid w:val="002064E4"/>
    <w:rsid w:val="00225843"/>
    <w:rsid w:val="00230F7D"/>
    <w:rsid w:val="002F5ED7"/>
    <w:rsid w:val="00304A1D"/>
    <w:rsid w:val="003474DC"/>
    <w:rsid w:val="0035279E"/>
    <w:rsid w:val="00362FEC"/>
    <w:rsid w:val="00384F79"/>
    <w:rsid w:val="0041135D"/>
    <w:rsid w:val="00437CEC"/>
    <w:rsid w:val="0046175E"/>
    <w:rsid w:val="004721DB"/>
    <w:rsid w:val="00497596"/>
    <w:rsid w:val="004A0D4E"/>
    <w:rsid w:val="004A70A8"/>
    <w:rsid w:val="004C6F4E"/>
    <w:rsid w:val="004D032C"/>
    <w:rsid w:val="004E1895"/>
    <w:rsid w:val="0052448D"/>
    <w:rsid w:val="00561034"/>
    <w:rsid w:val="005736A7"/>
    <w:rsid w:val="005B4D0A"/>
    <w:rsid w:val="005C3D99"/>
    <w:rsid w:val="006709D2"/>
    <w:rsid w:val="006713D6"/>
    <w:rsid w:val="006A7C34"/>
    <w:rsid w:val="006E5E41"/>
    <w:rsid w:val="00712DBC"/>
    <w:rsid w:val="00744839"/>
    <w:rsid w:val="00755C69"/>
    <w:rsid w:val="00777F9E"/>
    <w:rsid w:val="007A3B4E"/>
    <w:rsid w:val="007A68C7"/>
    <w:rsid w:val="00856C21"/>
    <w:rsid w:val="00861C73"/>
    <w:rsid w:val="008C0993"/>
    <w:rsid w:val="008C1E04"/>
    <w:rsid w:val="008E7357"/>
    <w:rsid w:val="008F2C7B"/>
    <w:rsid w:val="00921521"/>
    <w:rsid w:val="0095542F"/>
    <w:rsid w:val="00963E79"/>
    <w:rsid w:val="00A718CC"/>
    <w:rsid w:val="00A7403B"/>
    <w:rsid w:val="00AA54D3"/>
    <w:rsid w:val="00B66463"/>
    <w:rsid w:val="00B664F7"/>
    <w:rsid w:val="00BF0F89"/>
    <w:rsid w:val="00C0380E"/>
    <w:rsid w:val="00C16508"/>
    <w:rsid w:val="00C2136D"/>
    <w:rsid w:val="00C63587"/>
    <w:rsid w:val="00CB244B"/>
    <w:rsid w:val="00D13AE8"/>
    <w:rsid w:val="00D76B56"/>
    <w:rsid w:val="00DD2C09"/>
    <w:rsid w:val="00E218A2"/>
    <w:rsid w:val="00E3369D"/>
    <w:rsid w:val="00E7529C"/>
    <w:rsid w:val="00E86421"/>
    <w:rsid w:val="00EB2330"/>
    <w:rsid w:val="00ED44F4"/>
    <w:rsid w:val="00ED6D1F"/>
    <w:rsid w:val="00EE5AFD"/>
    <w:rsid w:val="00F12B76"/>
    <w:rsid w:val="00F309CD"/>
    <w:rsid w:val="00F6763A"/>
    <w:rsid w:val="00FB083B"/>
    <w:rsid w:val="00FB6F03"/>
    <w:rsid w:val="00FF0272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DE6AE"/>
  <w15:docId w15:val="{0D486BF8-B0C1-40FD-835A-1C473921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4A0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218A2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D13AE8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D13AE8"/>
  </w:style>
  <w:style w:type="table" w:styleId="a6">
    <w:name w:val="Table Grid"/>
    <w:basedOn w:val="a1"/>
    <w:uiPriority w:val="59"/>
    <w:rsid w:val="00D1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AF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E5AFD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2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428A9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42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428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5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hhrrcc</dc:creator>
  <cp:lastModifiedBy>111 111</cp:lastModifiedBy>
  <cp:revision>48</cp:revision>
  <cp:lastPrinted>2018-10-10T00:21:00Z</cp:lastPrinted>
  <dcterms:created xsi:type="dcterms:W3CDTF">2018-09-05T03:19:00Z</dcterms:created>
  <dcterms:modified xsi:type="dcterms:W3CDTF">2022-03-17T06:37:00Z</dcterms:modified>
</cp:coreProperties>
</file>