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861" w:rsidRPr="005A0861" w:rsidRDefault="005A0861" w:rsidP="005A0861">
      <w:pPr>
        <w:widowControl/>
        <w:shd w:val="clear" w:color="auto" w:fill="FFFFFF"/>
        <w:jc w:val="center"/>
        <w:rPr>
          <w:rFonts w:ascii="微软雅黑" w:eastAsia="微软雅黑" w:hAnsi="微软雅黑" w:cs="宋体"/>
          <w:color w:val="000000"/>
          <w:kern w:val="0"/>
          <w:sz w:val="28"/>
          <w:szCs w:val="28"/>
        </w:rPr>
      </w:pPr>
      <w:r w:rsidRPr="005A0861">
        <w:rPr>
          <w:rFonts w:ascii="微软雅黑" w:eastAsia="微软雅黑" w:hAnsi="微软雅黑" w:cs="宋体" w:hint="eastAsia"/>
          <w:color w:val="383838"/>
          <w:kern w:val="0"/>
          <w:sz w:val="28"/>
          <w:szCs w:val="28"/>
        </w:rPr>
        <w:t>长江大学进口科教用品管理办法（暂行）</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  </w:t>
      </w:r>
      <w:r w:rsidRPr="005A0861">
        <w:rPr>
          <w:rFonts w:ascii="微软雅黑" w:eastAsia="微软雅黑" w:hAnsi="微软雅黑" w:cs="宋体"/>
          <w:color w:val="505050"/>
          <w:kern w:val="0"/>
          <w:sz w:val="28"/>
          <w:szCs w:val="28"/>
        </w:rPr>
        <w:t xml:space="preserve">   </w:t>
      </w:r>
      <w:r w:rsidRPr="005A0861">
        <w:rPr>
          <w:rFonts w:ascii="微软雅黑" w:eastAsia="微软雅黑" w:hAnsi="微软雅黑" w:cs="宋体" w:hint="eastAsia"/>
          <w:color w:val="505050"/>
          <w:kern w:val="0"/>
          <w:sz w:val="28"/>
          <w:szCs w:val="28"/>
        </w:rPr>
        <w:t>为加强进口科教用品的管理，规范程序，根据《中华人民共和国政府采购法》、《中华人民共和国招标投标法》、《中华人民共和国海关法》、《中华人民共</w:t>
      </w:r>
      <w:r w:rsidR="00F270AD">
        <w:rPr>
          <w:rFonts w:ascii="微软雅黑" w:eastAsia="微软雅黑" w:hAnsi="微软雅黑" w:cs="宋体" w:hint="eastAsia"/>
          <w:color w:val="505050"/>
          <w:kern w:val="0"/>
          <w:sz w:val="28"/>
          <w:szCs w:val="28"/>
        </w:rPr>
        <w:t>和国进出口商品检验法》、《科学研究和教学用品免征进口税收规定》</w:t>
      </w:r>
      <w:r w:rsidRPr="005A0861">
        <w:rPr>
          <w:rFonts w:ascii="微软雅黑" w:eastAsia="微软雅黑" w:hAnsi="微软雅黑" w:cs="宋体" w:hint="eastAsia"/>
          <w:color w:val="505050"/>
          <w:kern w:val="0"/>
          <w:sz w:val="28"/>
          <w:szCs w:val="28"/>
        </w:rPr>
        <w:t>、《关于公布进口科学研究、科技开发和教学用品免税清单的通知》等相关法律、法规、政策和文件，结合学校实际情况，制定本管理办法。</w:t>
      </w:r>
    </w:p>
    <w:p w:rsidR="005A0861" w:rsidRPr="005A0861" w:rsidRDefault="005A0861" w:rsidP="005A0861">
      <w:pPr>
        <w:widowControl/>
        <w:shd w:val="clear" w:color="auto" w:fill="FFFFFF"/>
        <w:jc w:val="center"/>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第一章 总则</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第一条</w:t>
      </w:r>
      <w:r w:rsidRPr="005A0861">
        <w:rPr>
          <w:rFonts w:ascii="微软雅黑" w:eastAsia="微软雅黑" w:hAnsi="微软雅黑" w:cs="宋体" w:hint="eastAsia"/>
          <w:b/>
          <w:bCs/>
          <w:color w:val="FF0000"/>
          <w:kern w:val="0"/>
          <w:sz w:val="28"/>
          <w:szCs w:val="28"/>
        </w:rPr>
        <w:t> </w:t>
      </w:r>
      <w:r w:rsidRPr="005A0861">
        <w:rPr>
          <w:rFonts w:ascii="微软雅黑" w:eastAsia="微软雅黑" w:hAnsi="微软雅黑" w:cs="宋体" w:hint="eastAsia"/>
          <w:color w:val="505050"/>
          <w:kern w:val="0"/>
          <w:sz w:val="28"/>
          <w:szCs w:val="28"/>
        </w:rPr>
        <w:t>凡使用学校管理的资金从国（境）外进口科教用品，均适用本办法。</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第二条</w:t>
      </w:r>
      <w:r w:rsidRPr="005A0861">
        <w:rPr>
          <w:rFonts w:ascii="微软雅黑" w:eastAsia="微软雅黑" w:hAnsi="微软雅黑" w:cs="宋体" w:hint="eastAsia"/>
          <w:b/>
          <w:bCs/>
          <w:color w:val="FF0000"/>
          <w:kern w:val="0"/>
          <w:sz w:val="28"/>
          <w:szCs w:val="28"/>
        </w:rPr>
        <w:t> </w:t>
      </w:r>
      <w:r w:rsidRPr="005A0861">
        <w:rPr>
          <w:rFonts w:ascii="微软雅黑" w:eastAsia="微软雅黑" w:hAnsi="微软雅黑" w:cs="宋体" w:hint="eastAsia"/>
          <w:color w:val="505050"/>
          <w:kern w:val="0"/>
          <w:sz w:val="28"/>
          <w:szCs w:val="28"/>
        </w:rPr>
        <w:t>本办法目的在于建立规范的进口科教用品管理程序。在购置管理过程中体现公开、公正、公平的原则，提高透明度，节省资金，服务教学、科研，发挥管理监督职能。</w:t>
      </w:r>
    </w:p>
    <w:p w:rsidR="005A0861" w:rsidRPr="005A0861" w:rsidRDefault="005A0861" w:rsidP="005A0861">
      <w:pPr>
        <w:widowControl/>
        <w:shd w:val="clear" w:color="auto" w:fill="FFFFFF"/>
        <w:jc w:val="center"/>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第二章 进口科教用品购置</w:t>
      </w:r>
    </w:p>
    <w:p w:rsidR="005A0861" w:rsidRPr="005A0861" w:rsidRDefault="005A0861" w:rsidP="005A0861">
      <w:pPr>
        <w:widowControl/>
        <w:shd w:val="clear" w:color="auto" w:fill="FFFFFF"/>
        <w:jc w:val="center"/>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第一节 购置申请与论证</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第三条 用户申购国（境）外进口科教用品，预算单价在人民币10万元以下的，须经本单位院级主管负责人审批；预算单价在人民币10万元（含）以上的，由本单位院级主管负责人审批后由实验室</w:t>
      </w:r>
      <w:r>
        <w:rPr>
          <w:rFonts w:ascii="微软雅黑" w:eastAsia="微软雅黑" w:hAnsi="微软雅黑" w:cs="宋体" w:hint="eastAsia"/>
          <w:color w:val="505050"/>
          <w:kern w:val="0"/>
          <w:sz w:val="28"/>
          <w:szCs w:val="28"/>
        </w:rPr>
        <w:t>与国有资产管理处</w:t>
      </w:r>
      <w:r w:rsidRPr="005A0861">
        <w:rPr>
          <w:rFonts w:ascii="微软雅黑" w:eastAsia="微软雅黑" w:hAnsi="微软雅黑" w:cs="宋体" w:hint="eastAsia"/>
          <w:color w:val="505050"/>
          <w:kern w:val="0"/>
          <w:sz w:val="28"/>
          <w:szCs w:val="28"/>
        </w:rPr>
        <w:t>审批。</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第四条 预算单价在人民币20</w:t>
      </w:r>
      <w:r w:rsidR="00F270AD">
        <w:rPr>
          <w:rFonts w:ascii="微软雅黑" w:eastAsia="微软雅黑" w:hAnsi="微软雅黑" w:cs="宋体" w:hint="eastAsia"/>
          <w:color w:val="505050"/>
          <w:kern w:val="0"/>
          <w:sz w:val="28"/>
          <w:szCs w:val="28"/>
        </w:rPr>
        <w:t>万元（含）以上的仪器设备，应填写《长江大学大型</w:t>
      </w:r>
      <w:r>
        <w:rPr>
          <w:rFonts w:ascii="微软雅黑" w:eastAsia="微软雅黑" w:hAnsi="微软雅黑" w:cs="宋体" w:hint="eastAsia"/>
          <w:color w:val="505050"/>
          <w:kern w:val="0"/>
          <w:sz w:val="28"/>
          <w:szCs w:val="28"/>
        </w:rPr>
        <w:t>仪器设备可行性论证报告》，并按《长江</w:t>
      </w:r>
      <w:r w:rsidR="00F270AD">
        <w:rPr>
          <w:rFonts w:ascii="微软雅黑" w:eastAsia="微软雅黑" w:hAnsi="微软雅黑" w:cs="宋体" w:hint="eastAsia"/>
          <w:color w:val="505050"/>
          <w:kern w:val="0"/>
          <w:sz w:val="28"/>
          <w:szCs w:val="28"/>
        </w:rPr>
        <w:t>大学大型仪器设备管理办法》中</w:t>
      </w:r>
      <w:r w:rsidRPr="005A0861">
        <w:rPr>
          <w:rFonts w:ascii="微软雅黑" w:eastAsia="微软雅黑" w:hAnsi="微软雅黑" w:cs="宋体" w:hint="eastAsia"/>
          <w:color w:val="505050"/>
          <w:kern w:val="0"/>
          <w:sz w:val="28"/>
          <w:szCs w:val="28"/>
        </w:rPr>
        <w:t>有关规定分级进行可行性论证。在论证前，</w:t>
      </w:r>
      <w:r w:rsidRPr="005A0861">
        <w:rPr>
          <w:rFonts w:ascii="微软雅黑" w:eastAsia="微软雅黑" w:hAnsi="微软雅黑" w:cs="宋体" w:hint="eastAsia"/>
          <w:color w:val="505050"/>
          <w:kern w:val="0"/>
          <w:sz w:val="28"/>
          <w:szCs w:val="28"/>
        </w:rPr>
        <w:lastRenderedPageBreak/>
        <w:t>项目单位应对拟购仪器设备技术性能进行广泛充分调研。同</w:t>
      </w:r>
      <w:r w:rsidR="00F270AD">
        <w:rPr>
          <w:rFonts w:ascii="微软雅黑" w:eastAsia="微软雅黑" w:hAnsi="微软雅黑" w:cs="宋体" w:hint="eastAsia"/>
          <w:color w:val="505050"/>
          <w:kern w:val="0"/>
          <w:sz w:val="28"/>
          <w:szCs w:val="28"/>
        </w:rPr>
        <w:t>时，也应对供应商技术能力、资信状况及售后服务等综合情况进行调研、</w:t>
      </w:r>
      <w:r w:rsidRPr="005A0861">
        <w:rPr>
          <w:rFonts w:ascii="微软雅黑" w:eastAsia="微软雅黑" w:hAnsi="微软雅黑" w:cs="宋体" w:hint="eastAsia"/>
          <w:color w:val="505050"/>
          <w:kern w:val="0"/>
          <w:sz w:val="28"/>
          <w:szCs w:val="28"/>
        </w:rPr>
        <w:t>在条件许可的情况下要选择多个供应商进行比较。</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第五条 带有放射性同位素与射线类装置的仪器设备和压力容器等特种设备，须先到</w:t>
      </w:r>
      <w:r w:rsidR="00F270AD">
        <w:rPr>
          <w:rFonts w:ascii="微软雅黑" w:eastAsia="微软雅黑" w:hAnsi="微软雅黑" w:cs="宋体" w:hint="eastAsia"/>
          <w:color w:val="505050"/>
          <w:kern w:val="0"/>
          <w:sz w:val="28"/>
          <w:szCs w:val="28"/>
        </w:rPr>
        <w:t>实验室管理科</w:t>
      </w:r>
      <w:r w:rsidRPr="005A0861">
        <w:rPr>
          <w:rFonts w:ascii="微软雅黑" w:eastAsia="微软雅黑" w:hAnsi="微软雅黑" w:cs="宋体" w:hint="eastAsia"/>
          <w:color w:val="505050"/>
          <w:kern w:val="0"/>
          <w:sz w:val="28"/>
          <w:szCs w:val="28"/>
        </w:rPr>
        <w:t>办理审批手续后,方可进行下一步申购审批。</w:t>
      </w:r>
    </w:p>
    <w:p w:rsidR="005A0861" w:rsidRPr="005A0861" w:rsidRDefault="005A0861" w:rsidP="005A0861">
      <w:pPr>
        <w:widowControl/>
        <w:shd w:val="clear" w:color="auto" w:fill="FFFFFF"/>
        <w:jc w:val="center"/>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第二节 购置</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第六条 购置预算单台（件）或批量超过人民币10万</w:t>
      </w:r>
      <w:r w:rsidR="00373DFA">
        <w:rPr>
          <w:rFonts w:ascii="微软雅黑" w:eastAsia="微软雅黑" w:hAnsi="微软雅黑" w:cs="宋体" w:hint="eastAsia"/>
          <w:color w:val="505050"/>
          <w:kern w:val="0"/>
          <w:sz w:val="28"/>
          <w:szCs w:val="28"/>
        </w:rPr>
        <w:t>元（含）的科教用品，均应采用招标方式采购。具体采购流程参见《长江大学仪器设备招标采购管理办法</w:t>
      </w:r>
      <w:r w:rsidRPr="005A0861">
        <w:rPr>
          <w:rFonts w:ascii="微软雅黑" w:eastAsia="微软雅黑" w:hAnsi="微软雅黑" w:cs="宋体" w:hint="eastAsia"/>
          <w:color w:val="505050"/>
          <w:kern w:val="0"/>
          <w:sz w:val="28"/>
          <w:szCs w:val="28"/>
        </w:rPr>
        <w:t>》。凡使用科研经费购置进口科教用品，参照相关科研经费管理办法执行。</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第七条 在购置工作结束后，用户供应商在进口科教用品配置单上提供的配置及价格确认无误后</w:t>
      </w:r>
      <w:r w:rsidR="00DC3E22">
        <w:rPr>
          <w:rFonts w:ascii="微软雅黑" w:eastAsia="微软雅黑" w:hAnsi="微软雅黑" w:cs="宋体" w:hint="eastAsia"/>
          <w:color w:val="505050"/>
          <w:kern w:val="0"/>
          <w:sz w:val="28"/>
          <w:szCs w:val="28"/>
        </w:rPr>
        <w:t>由</w:t>
      </w:r>
      <w:bookmarkStart w:id="0" w:name="OLE_LINK7"/>
      <w:bookmarkStart w:id="1" w:name="OLE_LINK8"/>
      <w:r w:rsidRPr="005A0861">
        <w:rPr>
          <w:rFonts w:ascii="微软雅黑" w:eastAsia="微软雅黑" w:hAnsi="微软雅黑" w:cs="宋体" w:hint="eastAsia"/>
          <w:color w:val="505050"/>
          <w:kern w:val="0"/>
          <w:sz w:val="28"/>
          <w:szCs w:val="28"/>
        </w:rPr>
        <w:t>实验室</w:t>
      </w:r>
      <w:r w:rsidR="00DC3E22">
        <w:rPr>
          <w:rFonts w:ascii="微软雅黑" w:eastAsia="微软雅黑" w:hAnsi="微软雅黑" w:cs="宋体" w:hint="eastAsia"/>
          <w:color w:val="505050"/>
          <w:kern w:val="0"/>
          <w:sz w:val="28"/>
          <w:szCs w:val="28"/>
        </w:rPr>
        <w:t>与国有资产管理处</w:t>
      </w:r>
      <w:bookmarkEnd w:id="0"/>
      <w:bookmarkEnd w:id="1"/>
      <w:r w:rsidRPr="005A0861">
        <w:rPr>
          <w:rFonts w:ascii="微软雅黑" w:eastAsia="微软雅黑" w:hAnsi="微软雅黑" w:cs="宋体" w:hint="eastAsia"/>
          <w:color w:val="505050"/>
          <w:kern w:val="0"/>
          <w:sz w:val="28"/>
          <w:szCs w:val="28"/>
        </w:rPr>
        <w:t>开始办理进口批件并准备签订外贸合同。</w:t>
      </w:r>
    </w:p>
    <w:p w:rsidR="005A0861" w:rsidRPr="005A0861" w:rsidRDefault="005A0861" w:rsidP="00F270AD">
      <w:pPr>
        <w:widowControl/>
        <w:shd w:val="clear" w:color="auto" w:fill="FFFFFF"/>
        <w:jc w:val="center"/>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第三节 办理进口</w:t>
      </w:r>
      <w:r w:rsidR="00DC3E22">
        <w:rPr>
          <w:rFonts w:ascii="微软雅黑" w:eastAsia="微软雅黑" w:hAnsi="微软雅黑" w:cs="宋体" w:hint="eastAsia"/>
          <w:color w:val="505050"/>
          <w:kern w:val="0"/>
          <w:sz w:val="28"/>
          <w:szCs w:val="28"/>
        </w:rPr>
        <w:t>批件</w:t>
      </w:r>
      <w:r w:rsidRPr="005A0861">
        <w:rPr>
          <w:rFonts w:ascii="微软雅黑" w:eastAsia="微软雅黑" w:hAnsi="微软雅黑" w:cs="宋体" w:hint="eastAsia"/>
          <w:color w:val="505050"/>
          <w:kern w:val="0"/>
          <w:sz w:val="28"/>
          <w:szCs w:val="28"/>
        </w:rPr>
        <w:t>与签订外贸合同</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第八条 所有进口手续及所需批件均由</w:t>
      </w:r>
      <w:r w:rsidR="00DC3E22">
        <w:rPr>
          <w:rFonts w:ascii="微软雅黑" w:eastAsia="微软雅黑" w:hAnsi="微软雅黑" w:cs="宋体" w:hint="eastAsia"/>
          <w:color w:val="505050"/>
          <w:kern w:val="0"/>
          <w:sz w:val="28"/>
          <w:szCs w:val="28"/>
        </w:rPr>
        <w:t>实验室与国有资产管理处</w:t>
      </w:r>
      <w:r w:rsidRPr="005A0861">
        <w:rPr>
          <w:rFonts w:ascii="微软雅黑" w:eastAsia="微软雅黑" w:hAnsi="微软雅黑" w:cs="宋体" w:hint="eastAsia"/>
          <w:color w:val="505050"/>
          <w:kern w:val="0"/>
          <w:sz w:val="28"/>
          <w:szCs w:val="28"/>
        </w:rPr>
        <w:t>负责申请办理，如部分科教用品须得到国家有关审批部门的进口批准，办理进口许可证等。</w:t>
      </w:r>
    </w:p>
    <w:p w:rsidR="005F1254" w:rsidRDefault="005A0861" w:rsidP="005A0861">
      <w:pPr>
        <w:widowControl/>
        <w:shd w:val="clear" w:color="auto" w:fill="FFFFFF"/>
        <w:jc w:val="left"/>
        <w:rPr>
          <w:rFonts w:ascii="微软雅黑" w:eastAsia="微软雅黑" w:hAnsi="微软雅黑" w:cs="宋体"/>
          <w:color w:val="505050"/>
          <w:kern w:val="0"/>
          <w:sz w:val="28"/>
          <w:szCs w:val="28"/>
        </w:rPr>
      </w:pPr>
      <w:r w:rsidRPr="005A0861">
        <w:rPr>
          <w:rFonts w:ascii="微软雅黑" w:eastAsia="微软雅黑" w:hAnsi="微软雅黑" w:cs="宋体" w:hint="eastAsia"/>
          <w:color w:val="505050"/>
          <w:kern w:val="0"/>
          <w:sz w:val="28"/>
          <w:szCs w:val="28"/>
        </w:rPr>
        <w:t>第九条 </w:t>
      </w:r>
      <w:r w:rsidR="002831E6">
        <w:rPr>
          <w:rFonts w:ascii="微软雅黑" w:eastAsia="微软雅黑" w:hAnsi="微软雅黑" w:cs="宋体" w:hint="eastAsia"/>
          <w:color w:val="505050"/>
          <w:kern w:val="0"/>
          <w:sz w:val="28"/>
          <w:szCs w:val="28"/>
        </w:rPr>
        <w:t>外贸合同须由实验室与国有资产管理处依据《长江大学进口科技用品外贸代理公司选择办法》</w:t>
      </w:r>
      <w:r w:rsidR="005F1254">
        <w:rPr>
          <w:rFonts w:ascii="微软雅黑" w:eastAsia="微软雅黑" w:hAnsi="微软雅黑" w:cs="宋体" w:hint="eastAsia"/>
          <w:color w:val="505050"/>
          <w:kern w:val="0"/>
          <w:sz w:val="28"/>
          <w:szCs w:val="28"/>
        </w:rPr>
        <w:t>进行签订</w:t>
      </w:r>
    </w:p>
    <w:p w:rsidR="005A0861" w:rsidRPr="005A0861" w:rsidRDefault="005A0861" w:rsidP="005F1254">
      <w:pPr>
        <w:widowControl/>
        <w:shd w:val="clear" w:color="auto" w:fill="FFFFFF"/>
        <w:jc w:val="center"/>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第四节 用户付款</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lastRenderedPageBreak/>
        <w:t>第十条 外贸合同签订后，实验室</w:t>
      </w:r>
      <w:r w:rsidR="00527F74">
        <w:rPr>
          <w:rFonts w:ascii="微软雅黑" w:eastAsia="微软雅黑" w:hAnsi="微软雅黑" w:cs="宋体" w:hint="eastAsia"/>
          <w:color w:val="505050"/>
          <w:kern w:val="0"/>
          <w:sz w:val="28"/>
          <w:szCs w:val="28"/>
        </w:rPr>
        <w:t>与国有资产管理处</w:t>
      </w:r>
      <w:r w:rsidR="00080D22">
        <w:rPr>
          <w:rFonts w:ascii="微软雅黑" w:eastAsia="微软雅黑" w:hAnsi="微软雅黑" w:cs="宋体" w:hint="eastAsia"/>
          <w:color w:val="505050"/>
          <w:kern w:val="0"/>
          <w:sz w:val="28"/>
          <w:szCs w:val="28"/>
        </w:rPr>
        <w:t>将</w:t>
      </w:r>
      <w:r w:rsidRPr="005A0861">
        <w:rPr>
          <w:rFonts w:ascii="微软雅黑" w:eastAsia="微软雅黑" w:hAnsi="微软雅黑" w:cs="宋体" w:hint="eastAsia"/>
          <w:color w:val="505050"/>
          <w:kern w:val="0"/>
          <w:sz w:val="28"/>
          <w:szCs w:val="28"/>
        </w:rPr>
        <w:t>办理预付汇款事宜。</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第十一条 用户应按“预付汇款通知”上的人民币金额向外贸公司预付款，购置外汇。</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第十二条 超出货款部分费用，用于支付科教用品进口环节中的外贸代理费、银行购汇手续费、检验检疫费、报关、仓储、运保费等。最终费用以实际结算发票为准，多退少补。</w:t>
      </w:r>
    </w:p>
    <w:p w:rsidR="005A0861" w:rsidRPr="005A0861" w:rsidRDefault="005A0861" w:rsidP="00080D22">
      <w:pPr>
        <w:widowControl/>
        <w:shd w:val="clear" w:color="auto" w:fill="FFFFFF"/>
        <w:jc w:val="center"/>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第五节 免税证明的办理</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第十三条 根据规定，科学研究机构、技术开发机构、学校等单位，以科学研究和教学为目的，在合理数量范围内进口国内不能生产或者性能不能满足需要的科学研究、科技开发和教学用品，免征进口关税和进口环节增值税、消费税；对出版物进口单位为科研院所、学校进口用于科研、教学的图书、资料等，免征进口环节增值税。</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第十四条 申请进口科教用品减免税，要按照海关的要求准备文件，其中《科研教学单位进口物品用途说明》（以下简称《用途说明》）尤为重要。在《用途说明》中要简要描述科教用品的工作原理，重点描述科教用品在教学科研工作中的具体用途及进口必要性，并写明科教用品到校后的具体存放地点。《用途说明》是海关判定是否属于科教用品免税范围的重要依据，请用户务必在申购时认真填写。</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第十五条 凡在国家规定的免税清单内的科教用品，由实验室</w:t>
      </w:r>
      <w:r w:rsidR="00080D22">
        <w:rPr>
          <w:rFonts w:ascii="微软雅黑" w:eastAsia="微软雅黑" w:hAnsi="微软雅黑" w:cs="宋体" w:hint="eastAsia"/>
          <w:color w:val="505050"/>
          <w:kern w:val="0"/>
          <w:sz w:val="28"/>
          <w:szCs w:val="28"/>
        </w:rPr>
        <w:t>与国有资产管理处向</w:t>
      </w:r>
      <w:r w:rsidRPr="005A0861">
        <w:rPr>
          <w:rFonts w:ascii="微软雅黑" w:eastAsia="微软雅黑" w:hAnsi="微软雅黑" w:cs="宋体" w:hint="eastAsia"/>
          <w:color w:val="505050"/>
          <w:kern w:val="0"/>
          <w:sz w:val="28"/>
          <w:szCs w:val="28"/>
        </w:rPr>
        <w:t>海关申请办理减免税。如海关要求现场解释问题，还</w:t>
      </w:r>
      <w:r w:rsidRPr="005A0861">
        <w:rPr>
          <w:rFonts w:ascii="微软雅黑" w:eastAsia="微软雅黑" w:hAnsi="微软雅黑" w:cs="宋体" w:hint="eastAsia"/>
          <w:color w:val="505050"/>
          <w:kern w:val="0"/>
          <w:sz w:val="28"/>
          <w:szCs w:val="28"/>
        </w:rPr>
        <w:lastRenderedPageBreak/>
        <w:t>需用户配合，到现场向海关解释。减免税申请通过审批后，海关出具“中华人民共和国海关进出口货物征免税证明”。“中华人民共和国海关进出口货物征免税证明”的期限为海关批准之日起6个月，如有特殊情况可向海关申请延期一次，延期不得超过6个月。海关批准后方可延期。</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第十六条 进口科教用品减免税批准与否，最终解释权在海关，如不能减免税，税额遵照国家相关规定。</w:t>
      </w:r>
    </w:p>
    <w:p w:rsidR="005A0861" w:rsidRPr="005A0861" w:rsidRDefault="005A0861" w:rsidP="006E76DA">
      <w:pPr>
        <w:widowControl/>
        <w:shd w:val="clear" w:color="auto" w:fill="FFFFFF"/>
        <w:jc w:val="center"/>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第六节 到货与清关</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第十七条 供应商通常会在外贸合同规定的交货期内发货。外贸合同规定的交货期是指货交承运人。实际到货要经过国际运输、到港、清关、国内运输等环节，如运输方式为空运，一般会在货物发出后的2周左右到达，如运输方式为海运，货物大约需要4-6周左右才能到达。</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第十八条 </w:t>
      </w:r>
      <w:r w:rsidR="00080D22">
        <w:rPr>
          <w:rFonts w:ascii="微软雅黑" w:eastAsia="微软雅黑" w:hAnsi="微软雅黑" w:cs="宋体" w:hint="eastAsia"/>
          <w:color w:val="505050"/>
          <w:kern w:val="0"/>
          <w:sz w:val="28"/>
          <w:szCs w:val="28"/>
        </w:rPr>
        <w:t>实验室与国有资产管理处</w:t>
      </w:r>
      <w:r w:rsidRPr="005A0861">
        <w:rPr>
          <w:rFonts w:ascii="微软雅黑" w:eastAsia="微软雅黑" w:hAnsi="微软雅黑" w:cs="宋体" w:hint="eastAsia"/>
          <w:color w:val="505050"/>
          <w:kern w:val="0"/>
          <w:sz w:val="28"/>
          <w:szCs w:val="28"/>
        </w:rPr>
        <w:t>在货物到港前，将准备好的进口批件、免税证明等报关文件交给海关认可的报关公司办理清关、国内运输等手续。</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第十九条 凡进口生化试剂、生物制品等，</w:t>
      </w:r>
      <w:r w:rsidR="006E76DA">
        <w:rPr>
          <w:rFonts w:ascii="微软雅黑" w:eastAsia="微软雅黑" w:hAnsi="微软雅黑" w:cs="宋体" w:hint="eastAsia"/>
          <w:color w:val="505050"/>
          <w:kern w:val="0"/>
          <w:sz w:val="28"/>
          <w:szCs w:val="28"/>
        </w:rPr>
        <w:t>须在到货前去荆州市</w:t>
      </w:r>
      <w:r w:rsidRPr="005A0861">
        <w:rPr>
          <w:rFonts w:ascii="微软雅黑" w:eastAsia="微软雅黑" w:hAnsi="微软雅黑" w:cs="宋体" w:hint="eastAsia"/>
          <w:color w:val="505050"/>
          <w:kern w:val="0"/>
          <w:sz w:val="28"/>
          <w:szCs w:val="28"/>
        </w:rPr>
        <w:t>出入境检验检疫局办理“入/出境特殊物品卫生检疫审批单”后方准予报关。</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第二十条 供应商在未接到通知的情况下提前发货，导致货物滞留海关所产生的滞报金、仓储费等均由供货商支付</w:t>
      </w:r>
      <w:r w:rsidR="006E76DA">
        <w:rPr>
          <w:rFonts w:ascii="微软雅黑" w:eastAsia="微软雅黑" w:hAnsi="微软雅黑" w:cs="宋体" w:hint="eastAsia"/>
          <w:color w:val="505050"/>
          <w:kern w:val="0"/>
          <w:sz w:val="28"/>
          <w:szCs w:val="28"/>
        </w:rPr>
        <w:t>。</w:t>
      </w:r>
    </w:p>
    <w:p w:rsidR="005A0861" w:rsidRPr="005A0861" w:rsidRDefault="005A0861" w:rsidP="00080D22">
      <w:pPr>
        <w:widowControl/>
        <w:shd w:val="clear" w:color="auto" w:fill="FFFFFF"/>
        <w:jc w:val="center"/>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第七节 商品检验、验收与索赔</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lastRenderedPageBreak/>
        <w:t>第二十一条 到货前，用户应按外贸合同（含补充合同或技术协议）中有关实验室条件的要求,事先准备好安装条件与场地；到货后，用户应及时与供货商联系安装、验收事宜。</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第二十二条 由国（境）外进口的仪器设备验收，须有供应商在场，任何</w:t>
      </w:r>
      <w:r w:rsidR="00080D22">
        <w:rPr>
          <w:rFonts w:ascii="微软雅黑" w:eastAsia="微软雅黑" w:hAnsi="微软雅黑" w:cs="宋体" w:hint="eastAsia"/>
          <w:color w:val="505050"/>
          <w:kern w:val="0"/>
          <w:sz w:val="28"/>
          <w:szCs w:val="28"/>
        </w:rPr>
        <w:t>人不得自行开箱。如该仪器设备在国家法定检验范围内，开箱前须向荆州市出入境检验检疫局报检，待批复后，用户应与供货商、荆州市</w:t>
      </w:r>
      <w:r w:rsidRPr="005A0861">
        <w:rPr>
          <w:rFonts w:ascii="微软雅黑" w:eastAsia="微软雅黑" w:hAnsi="微软雅黑" w:cs="宋体" w:hint="eastAsia"/>
          <w:color w:val="505050"/>
          <w:kern w:val="0"/>
          <w:sz w:val="28"/>
          <w:szCs w:val="28"/>
        </w:rPr>
        <w:t>出入境检验检疫局工作人员共同开箱验收。</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第二十三条 验收时，首先应按外贸合同中清单开箱清点数量，然后再根据合同中的技术协议逐项验收技术指标。验收过程中如发现有短缺、破损或质量问题，要做好记录并经供需双方代表确认后形成备忘录，以便补报商检手续。</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第二十四条 按国际贸易惯例，索赔期为货物到港之日起的90天。如需办理索赔，用户应至少在索赔期到期前30</w:t>
      </w:r>
      <w:r w:rsidR="006E76DA">
        <w:rPr>
          <w:rFonts w:ascii="微软雅黑" w:eastAsia="微软雅黑" w:hAnsi="微软雅黑" w:cs="宋体" w:hint="eastAsia"/>
          <w:color w:val="505050"/>
          <w:kern w:val="0"/>
          <w:sz w:val="28"/>
          <w:szCs w:val="28"/>
        </w:rPr>
        <w:t>天向实验室设备处书面提交检验申请，由实验室设备处向荆州市</w:t>
      </w:r>
      <w:r w:rsidRPr="005A0861">
        <w:rPr>
          <w:rFonts w:ascii="微软雅黑" w:eastAsia="微软雅黑" w:hAnsi="微软雅黑" w:cs="宋体" w:hint="eastAsia"/>
          <w:color w:val="505050"/>
          <w:kern w:val="0"/>
          <w:sz w:val="28"/>
          <w:szCs w:val="28"/>
        </w:rPr>
        <w:t>进出口检验检疫局申请办理索赔的相关事宜。</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第二十五条 仪器设备验收合格后，用户应提交仪器设备验收单。单价10</w:t>
      </w:r>
      <w:r w:rsidR="00080D22">
        <w:rPr>
          <w:rFonts w:ascii="微软雅黑" w:eastAsia="微软雅黑" w:hAnsi="微软雅黑" w:cs="宋体" w:hint="eastAsia"/>
          <w:color w:val="505050"/>
          <w:kern w:val="0"/>
          <w:sz w:val="28"/>
          <w:szCs w:val="28"/>
        </w:rPr>
        <w:t>万元人民币（含）以上的教学科研仪器设备需填写《长江</w:t>
      </w:r>
      <w:r w:rsidRPr="005A0861">
        <w:rPr>
          <w:rFonts w:ascii="微软雅黑" w:eastAsia="微软雅黑" w:hAnsi="微软雅黑" w:cs="宋体" w:hint="eastAsia"/>
          <w:color w:val="505050"/>
          <w:kern w:val="0"/>
          <w:sz w:val="28"/>
          <w:szCs w:val="28"/>
        </w:rPr>
        <w:t>大学大型仪器验收单》。</w:t>
      </w:r>
    </w:p>
    <w:p w:rsidR="005A0861" w:rsidRPr="005A0861" w:rsidRDefault="005A0861" w:rsidP="006E76DA">
      <w:pPr>
        <w:widowControl/>
        <w:shd w:val="clear" w:color="auto" w:fill="FFFFFF"/>
        <w:jc w:val="center"/>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第八节 结算与固定资产入账</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第二十六条 验收合格后，用户在验收报告上签字确认，外贸公司支付供应商外贸合同尾款后进行结算，实际结算金额多退少补。</w:t>
      </w:r>
    </w:p>
    <w:p w:rsidR="005A0861" w:rsidRPr="005A0861" w:rsidRDefault="005A0861" w:rsidP="00080D22">
      <w:pPr>
        <w:widowControl/>
        <w:shd w:val="clear" w:color="auto" w:fill="FFFFFF"/>
        <w:jc w:val="center"/>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第九节 文件归档</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lastRenderedPageBreak/>
        <w:t>第二十七条 进口科教用品档案一般包含进口科教用品配置单（含报价）、外贸合同、验收报告、结算发票、商检、索赔文件等的原件或复印件。</w:t>
      </w:r>
    </w:p>
    <w:p w:rsidR="005A0861" w:rsidRPr="005A0861" w:rsidRDefault="005A0861" w:rsidP="006E76DA">
      <w:pPr>
        <w:widowControl/>
        <w:shd w:val="clear" w:color="auto" w:fill="FFFFFF"/>
        <w:jc w:val="center"/>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第十节 进口科教用品的后续管理</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第二十八条 </w:t>
      </w:r>
      <w:r w:rsidR="00080D22">
        <w:rPr>
          <w:rFonts w:ascii="微软雅黑" w:eastAsia="微软雅黑" w:hAnsi="微软雅黑" w:cs="宋体" w:hint="eastAsia"/>
          <w:color w:val="505050"/>
          <w:kern w:val="0"/>
          <w:sz w:val="28"/>
          <w:szCs w:val="28"/>
        </w:rPr>
        <w:t>由国（境）外进口的科教用品，均属于长江</w:t>
      </w:r>
      <w:r w:rsidRPr="005A0861">
        <w:rPr>
          <w:rFonts w:ascii="微软雅黑" w:eastAsia="微软雅黑" w:hAnsi="微软雅黑" w:cs="宋体" w:hint="eastAsia"/>
          <w:color w:val="505050"/>
          <w:kern w:val="0"/>
          <w:sz w:val="28"/>
          <w:szCs w:val="28"/>
        </w:rPr>
        <w:t>大学固定资产。</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第二十九条 减免税进口科教用品只限在我校教学、科研工作中使用，不得擅自出售、转让、移作它用或转移监管地点。减免税进口科教用品须接受海关监管，每年年末须自查并将结果在来年第一季度报主管海关备案，海关会定期对辖区内的减免税科教用品进行抽查。对违反海关规定的行为，将依照</w:t>
      </w:r>
      <w:hyperlink r:id="rId4" w:history="1">
        <w:r w:rsidRPr="005A0861">
          <w:rPr>
            <w:rFonts w:ascii="微软雅黑" w:eastAsia="微软雅黑" w:hAnsi="微软雅黑" w:cs="宋体" w:hint="eastAsia"/>
            <w:color w:val="0000FF"/>
            <w:kern w:val="0"/>
            <w:sz w:val="28"/>
            <w:szCs w:val="28"/>
            <w:u w:val="single"/>
          </w:rPr>
          <w:t>《中华人民共和国海关法》</w:t>
        </w:r>
      </w:hyperlink>
      <w:r w:rsidRPr="005A0861">
        <w:rPr>
          <w:rFonts w:ascii="微软雅黑" w:eastAsia="微软雅黑" w:hAnsi="微软雅黑" w:cs="宋体" w:hint="eastAsia"/>
          <w:color w:val="505050"/>
          <w:kern w:val="0"/>
          <w:sz w:val="28"/>
          <w:szCs w:val="28"/>
        </w:rPr>
        <w:t>和《</w:t>
      </w:r>
      <w:hyperlink r:id="rId5" w:history="1">
        <w:r w:rsidRPr="005A0861">
          <w:rPr>
            <w:rFonts w:ascii="微软雅黑" w:eastAsia="微软雅黑" w:hAnsi="微软雅黑" w:cs="宋体" w:hint="eastAsia"/>
            <w:color w:val="0000FF"/>
            <w:kern w:val="0"/>
            <w:sz w:val="28"/>
            <w:szCs w:val="28"/>
            <w:u w:val="single"/>
          </w:rPr>
          <w:t>中华人民共和国海关稽查条例</w:t>
        </w:r>
      </w:hyperlink>
      <w:r w:rsidRPr="005A0861">
        <w:rPr>
          <w:rFonts w:ascii="微软雅黑" w:eastAsia="微软雅黑" w:hAnsi="微软雅黑" w:cs="宋体" w:hint="eastAsia"/>
          <w:color w:val="505050"/>
          <w:kern w:val="0"/>
          <w:sz w:val="28"/>
          <w:szCs w:val="28"/>
        </w:rPr>
        <w:t>》等追究责任。</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第三十条 减免税进口科教用品的海关监管期一般为五年。在海关监管期内，任何单位和个人不得随意转让、转卖或挪做他用，如违反上述规定，相关部门将追究法律责任。如因教学、科研的特殊原</w:t>
      </w:r>
      <w:r w:rsidR="00080D22">
        <w:rPr>
          <w:rFonts w:ascii="微软雅黑" w:eastAsia="微软雅黑" w:hAnsi="微软雅黑" w:cs="宋体" w:hint="eastAsia"/>
          <w:color w:val="505050"/>
          <w:kern w:val="0"/>
          <w:sz w:val="28"/>
          <w:szCs w:val="28"/>
        </w:rPr>
        <w:t>因，减免税进口科教用品需移出监管地点使用的，用户应向实验室与国有资产管理处</w:t>
      </w:r>
      <w:r w:rsidRPr="005A0861">
        <w:rPr>
          <w:rFonts w:ascii="微软雅黑" w:eastAsia="微软雅黑" w:hAnsi="微软雅黑" w:cs="宋体" w:hint="eastAsia"/>
          <w:color w:val="505050"/>
          <w:kern w:val="0"/>
          <w:sz w:val="28"/>
          <w:szCs w:val="28"/>
        </w:rPr>
        <w:t>提出申请，报海关办理审批备案手续，保证减免税进口科教用品仍在海关监管之下。如在海关监管期内有需要报废的减免税进口科教用品，用户应向实验室设备处提出申请，报海关办理审批手续，经海关审核同意后，再执行学校报废手续。</w:t>
      </w:r>
    </w:p>
    <w:p w:rsidR="005A0861" w:rsidRPr="005A0861" w:rsidRDefault="005A0861" w:rsidP="006E76DA">
      <w:pPr>
        <w:widowControl/>
        <w:shd w:val="clear" w:color="auto" w:fill="FFFFFF"/>
        <w:jc w:val="center"/>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第三章 接受国（境）外捐赠</w:t>
      </w:r>
    </w:p>
    <w:p w:rsidR="005A0861" w:rsidRPr="005A0861" w:rsidRDefault="005A0861" w:rsidP="006E76DA">
      <w:pPr>
        <w:widowControl/>
        <w:shd w:val="clear" w:color="auto" w:fill="FFFFFF"/>
        <w:jc w:val="center"/>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第一节 接受国（境）外捐赠的原则</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lastRenderedPageBreak/>
        <w:t>第三十一条 捐赠方应出于友好和支持我校教学、科研为主要目的。</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第三十二条 捐赠科教用品的用途应以我校教学、科研为主要目的。</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第三十三条 </w:t>
      </w:r>
      <w:r w:rsidR="00080D22">
        <w:rPr>
          <w:rFonts w:ascii="微软雅黑" w:eastAsia="微软雅黑" w:hAnsi="微软雅黑" w:cs="宋体" w:hint="eastAsia"/>
          <w:color w:val="505050"/>
          <w:kern w:val="0"/>
          <w:sz w:val="28"/>
          <w:szCs w:val="28"/>
        </w:rPr>
        <w:t>受赠用户应考虑到长江</w:t>
      </w:r>
      <w:r w:rsidRPr="005A0861">
        <w:rPr>
          <w:rFonts w:ascii="微软雅黑" w:eastAsia="微软雅黑" w:hAnsi="微软雅黑" w:cs="宋体" w:hint="eastAsia"/>
          <w:color w:val="505050"/>
          <w:kern w:val="0"/>
          <w:sz w:val="28"/>
          <w:szCs w:val="28"/>
        </w:rPr>
        <w:t>大学的地位和声誉，对拟接受捐赠的科教用品规格、型号及使用价值做出客观评价后再决定是否接受。对价值较低或使用价值不高的旧仪器设备原则上不予办理。</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第三十四条 捐赠过程中如涉及境外拆装费、国际运保费等费用时，需事先落实，或争取由捐赠方支付。</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第三十五条 </w:t>
      </w:r>
      <w:r w:rsidR="002B3532">
        <w:rPr>
          <w:rFonts w:ascii="微软雅黑" w:eastAsia="微软雅黑" w:hAnsi="微软雅黑" w:cs="宋体" w:hint="eastAsia"/>
          <w:color w:val="505050"/>
          <w:kern w:val="0"/>
          <w:sz w:val="28"/>
          <w:szCs w:val="28"/>
        </w:rPr>
        <w:t>捐赠的科教用品所有权归长江</w:t>
      </w:r>
      <w:r w:rsidRPr="005A0861">
        <w:rPr>
          <w:rFonts w:ascii="微软雅黑" w:eastAsia="微软雅黑" w:hAnsi="微软雅黑" w:cs="宋体" w:hint="eastAsia"/>
          <w:color w:val="505050"/>
          <w:kern w:val="0"/>
          <w:sz w:val="28"/>
          <w:szCs w:val="28"/>
        </w:rPr>
        <w:t>大学所有。</w:t>
      </w:r>
    </w:p>
    <w:p w:rsidR="005A0861" w:rsidRPr="005A0861" w:rsidRDefault="005A0861" w:rsidP="002B3532">
      <w:pPr>
        <w:widowControl/>
        <w:shd w:val="clear" w:color="auto" w:fill="FFFFFF"/>
        <w:jc w:val="center"/>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第二节 接受国（境）外捐赠的办理</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第三十六条 受赠用户应准备的文件：</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1、出具捐赠方提供的带有签名或签章的正式书面赠送函及赠送清单原件（捐赠物品的形式发票），内容包括：所捐赠科教用品的确切名称、型号、数量、单价、总价及货币种类等，如果赠送函及清单原件是用外文书写的，须由受赠用户将其译成中文并附其后。</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2、捐赠的科教用品还需提供“包装材料证明”，供进口清关检验检疫时使用。</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3、凡在国家规定的免税清单内的科教用品，受赠用户收到赠送函并确定接收后，需出具下述材料：</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A: </w:t>
      </w:r>
      <w:r w:rsidR="002B3532">
        <w:rPr>
          <w:rFonts w:ascii="微软雅黑" w:eastAsia="微软雅黑" w:hAnsi="微软雅黑" w:cs="宋体" w:hint="eastAsia"/>
          <w:color w:val="505050"/>
          <w:kern w:val="0"/>
          <w:sz w:val="28"/>
          <w:szCs w:val="28"/>
        </w:rPr>
        <w:t>以长江</w:t>
      </w:r>
      <w:r w:rsidRPr="005A0861">
        <w:rPr>
          <w:rFonts w:ascii="微软雅黑" w:eastAsia="微软雅黑" w:hAnsi="微软雅黑" w:cs="宋体" w:hint="eastAsia"/>
          <w:color w:val="505050"/>
          <w:kern w:val="0"/>
          <w:sz w:val="28"/>
          <w:szCs w:val="28"/>
        </w:rPr>
        <w:t>大学名义致函</w:t>
      </w:r>
      <w:r w:rsidR="006E76DA">
        <w:rPr>
          <w:rFonts w:ascii="微软雅黑" w:eastAsia="微软雅黑" w:hAnsi="微软雅黑" w:cs="宋体" w:hint="eastAsia"/>
          <w:color w:val="505050"/>
          <w:kern w:val="0"/>
          <w:sz w:val="28"/>
          <w:szCs w:val="28"/>
        </w:rPr>
        <w:t>湖北省教育厅</w:t>
      </w:r>
      <w:r w:rsidRPr="005A0861">
        <w:rPr>
          <w:rFonts w:ascii="微软雅黑" w:eastAsia="微软雅黑" w:hAnsi="微软雅黑" w:cs="宋体" w:hint="eastAsia"/>
          <w:color w:val="505050"/>
          <w:kern w:val="0"/>
          <w:sz w:val="28"/>
          <w:szCs w:val="28"/>
        </w:rPr>
        <w:t>，请示批准接受赠送（附赠送函及赠送清单复印件及对应译文各一份）；</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B: </w:t>
      </w:r>
      <w:r w:rsidR="002B3532">
        <w:rPr>
          <w:rFonts w:ascii="微软雅黑" w:eastAsia="微软雅黑" w:hAnsi="微软雅黑" w:cs="宋体" w:hint="eastAsia"/>
          <w:color w:val="505050"/>
          <w:kern w:val="0"/>
          <w:sz w:val="28"/>
          <w:szCs w:val="28"/>
        </w:rPr>
        <w:t>以长江大学名义致函</w:t>
      </w:r>
      <w:r w:rsidRPr="005A0861">
        <w:rPr>
          <w:rFonts w:ascii="微软雅黑" w:eastAsia="微软雅黑" w:hAnsi="微软雅黑" w:cs="宋体" w:hint="eastAsia"/>
          <w:color w:val="505050"/>
          <w:kern w:val="0"/>
          <w:sz w:val="28"/>
          <w:szCs w:val="28"/>
        </w:rPr>
        <w:t>海关，申请科教用品减免税。</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lastRenderedPageBreak/>
        <w:t>第三十七条 </w:t>
      </w:r>
      <w:r w:rsidR="006E76DA">
        <w:rPr>
          <w:rFonts w:ascii="微软雅黑" w:eastAsia="微软雅黑" w:hAnsi="微软雅黑" w:cs="宋体" w:hint="eastAsia"/>
          <w:color w:val="505050"/>
          <w:kern w:val="0"/>
          <w:sz w:val="28"/>
          <w:szCs w:val="28"/>
        </w:rPr>
        <w:t>长江大学</w:t>
      </w:r>
      <w:r w:rsidRPr="005A0861">
        <w:rPr>
          <w:rFonts w:ascii="微软雅黑" w:eastAsia="微软雅黑" w:hAnsi="微软雅黑" w:cs="宋体" w:hint="eastAsia"/>
          <w:color w:val="505050"/>
          <w:kern w:val="0"/>
          <w:sz w:val="28"/>
          <w:szCs w:val="28"/>
        </w:rPr>
        <w:t>在收到受赠用户送交的全部文件和材料后进行审核，报送</w:t>
      </w:r>
      <w:r w:rsidR="006E76DA">
        <w:rPr>
          <w:rFonts w:ascii="微软雅黑" w:eastAsia="微软雅黑" w:hAnsi="微软雅黑" w:cs="宋体" w:hint="eastAsia"/>
          <w:color w:val="505050"/>
          <w:kern w:val="0"/>
          <w:sz w:val="28"/>
          <w:szCs w:val="28"/>
        </w:rPr>
        <w:t>湖北省教育厅</w:t>
      </w:r>
      <w:r w:rsidRPr="005A0861">
        <w:rPr>
          <w:rFonts w:ascii="微软雅黑" w:eastAsia="微软雅黑" w:hAnsi="微软雅黑" w:cs="宋体" w:hint="eastAsia"/>
          <w:color w:val="505050"/>
          <w:kern w:val="0"/>
          <w:sz w:val="28"/>
          <w:szCs w:val="28"/>
        </w:rPr>
        <w:t>批准；待批准后，办理进口批件和向海关申请办理科教用品减免税。</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第三十八条 为避免产生不必要的费用，受赠用户应通知捐赠方暂不发货（待海关批准免税申请后再发货）。如因未办理审批手续而捐赠方已发货所产生的仓储费、滞报、滞纳金等费用，由捐赠方或受赠用户承担。</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第三十九条 办理捐赠过程中发生的正常费用（批件费、清关费、仓储、运保费等）由受赠用户承担。</w:t>
      </w:r>
    </w:p>
    <w:p w:rsidR="005A0861" w:rsidRPr="005A0861" w:rsidRDefault="005A0861" w:rsidP="006E76DA">
      <w:pPr>
        <w:widowControl/>
        <w:shd w:val="clear" w:color="auto" w:fill="FFFFFF"/>
        <w:jc w:val="center"/>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第三节 国（境）外捐赠科教用品的后续管理</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第四十条 由国（境）外捐赠的科教用品属于</w:t>
      </w:r>
      <w:r w:rsidR="006E76DA">
        <w:rPr>
          <w:rFonts w:ascii="微软雅黑" w:eastAsia="微软雅黑" w:hAnsi="微软雅黑" w:cs="宋体" w:hint="eastAsia"/>
          <w:color w:val="505050"/>
          <w:kern w:val="0"/>
          <w:sz w:val="28"/>
          <w:szCs w:val="28"/>
        </w:rPr>
        <w:t>长江大学固定资产。受赠用户在验收后，需尽快到实验室与国有资产管理处</w:t>
      </w:r>
      <w:r w:rsidRPr="005A0861">
        <w:rPr>
          <w:rFonts w:ascii="微软雅黑" w:eastAsia="微软雅黑" w:hAnsi="微软雅黑" w:cs="宋体" w:hint="eastAsia"/>
          <w:color w:val="505050"/>
          <w:kern w:val="0"/>
          <w:sz w:val="28"/>
          <w:szCs w:val="28"/>
        </w:rPr>
        <w:t>办理固定资产入帐手续。</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第四十一条 由国（境）外捐赠的科教用品到货后，受赠用户应及时开箱、验收。如该科教用品在国家法定检验范围内，开箱前须向</w:t>
      </w:r>
      <w:r w:rsidR="006E76DA">
        <w:rPr>
          <w:rFonts w:ascii="微软雅黑" w:eastAsia="微软雅黑" w:hAnsi="微软雅黑" w:cs="宋体" w:hint="eastAsia"/>
          <w:color w:val="505050"/>
          <w:kern w:val="0"/>
          <w:sz w:val="28"/>
          <w:szCs w:val="28"/>
        </w:rPr>
        <w:t>荆州市</w:t>
      </w:r>
      <w:r w:rsidRPr="005A0861">
        <w:rPr>
          <w:rFonts w:ascii="微软雅黑" w:eastAsia="微软雅黑" w:hAnsi="微软雅黑" w:cs="宋体" w:hint="eastAsia"/>
          <w:color w:val="505050"/>
          <w:kern w:val="0"/>
          <w:sz w:val="28"/>
          <w:szCs w:val="28"/>
        </w:rPr>
        <w:t>出入境检验检疫局报检，待批复后，用户应与</w:t>
      </w:r>
      <w:r w:rsidR="006E76DA">
        <w:rPr>
          <w:rFonts w:ascii="微软雅黑" w:eastAsia="微软雅黑" w:hAnsi="微软雅黑" w:cs="宋体" w:hint="eastAsia"/>
          <w:color w:val="505050"/>
          <w:kern w:val="0"/>
          <w:sz w:val="28"/>
          <w:szCs w:val="28"/>
        </w:rPr>
        <w:t>荆州市</w:t>
      </w:r>
      <w:r w:rsidRPr="005A0861">
        <w:rPr>
          <w:rFonts w:ascii="微软雅黑" w:eastAsia="微软雅黑" w:hAnsi="微软雅黑" w:cs="宋体" w:hint="eastAsia"/>
          <w:color w:val="505050"/>
          <w:kern w:val="0"/>
          <w:sz w:val="28"/>
          <w:szCs w:val="28"/>
        </w:rPr>
        <w:t>出入境检验检疫局工作人员共同开箱验收。如有问题，须尽快与捐赠方联系解决。</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第四十二条 减免税进口的捐赠科教用品，只限在我校教学、科研工作中使用，不得擅自出售、转让、移作它用或转移监管地点。减免税进口的捐赠科教用品须接受海关监管，每年年末需自查并将结果在来年第一季度报主管海关备案，海关会定期对辖区内的减免税科</w:t>
      </w:r>
      <w:r w:rsidRPr="005A0861">
        <w:rPr>
          <w:rFonts w:ascii="微软雅黑" w:eastAsia="微软雅黑" w:hAnsi="微软雅黑" w:cs="宋体" w:hint="eastAsia"/>
          <w:color w:val="505050"/>
          <w:kern w:val="0"/>
          <w:sz w:val="28"/>
          <w:szCs w:val="28"/>
        </w:rPr>
        <w:lastRenderedPageBreak/>
        <w:t>教用品进行抽查。对违反海关规定的行为，将依照</w:t>
      </w:r>
      <w:hyperlink r:id="rId6" w:history="1">
        <w:r w:rsidRPr="005A0861">
          <w:rPr>
            <w:rFonts w:ascii="微软雅黑" w:eastAsia="微软雅黑" w:hAnsi="微软雅黑" w:cs="宋体" w:hint="eastAsia"/>
            <w:color w:val="0000FF"/>
            <w:kern w:val="0"/>
            <w:sz w:val="28"/>
            <w:szCs w:val="28"/>
            <w:u w:val="single"/>
          </w:rPr>
          <w:t>《中华人民共和国海关法》</w:t>
        </w:r>
      </w:hyperlink>
      <w:r w:rsidRPr="005A0861">
        <w:rPr>
          <w:rFonts w:ascii="微软雅黑" w:eastAsia="微软雅黑" w:hAnsi="微软雅黑" w:cs="宋体" w:hint="eastAsia"/>
          <w:color w:val="505050"/>
          <w:kern w:val="0"/>
          <w:sz w:val="28"/>
          <w:szCs w:val="28"/>
        </w:rPr>
        <w:t>和《</w:t>
      </w:r>
      <w:hyperlink r:id="rId7" w:history="1">
        <w:r w:rsidRPr="005A0861">
          <w:rPr>
            <w:rFonts w:ascii="微软雅黑" w:eastAsia="微软雅黑" w:hAnsi="微软雅黑" w:cs="宋体" w:hint="eastAsia"/>
            <w:color w:val="0000FF"/>
            <w:kern w:val="0"/>
            <w:sz w:val="28"/>
            <w:szCs w:val="28"/>
            <w:u w:val="single"/>
          </w:rPr>
          <w:t>中华人民共和国海关稽查条例</w:t>
        </w:r>
      </w:hyperlink>
      <w:r w:rsidRPr="005A0861">
        <w:rPr>
          <w:rFonts w:ascii="微软雅黑" w:eastAsia="微软雅黑" w:hAnsi="微软雅黑" w:cs="宋体" w:hint="eastAsia"/>
          <w:color w:val="505050"/>
          <w:kern w:val="0"/>
          <w:sz w:val="28"/>
          <w:szCs w:val="28"/>
        </w:rPr>
        <w:t>》等追究责任。</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第四十三条 减免税进口科教用品的海关监管期一般为五年。在海关监管期内，任何单位和个人不得随意转让、转卖或挪做他用，如违反上述规定，相关部门将追究法律责任。如因教学、科研的特殊原因，减免税进口科教用品需移出监管地点使用的，项目单位应向实验室设备处提出申请，报海关办理审批备案手续，保证减免税进口科教用品仍在海关监管之下。如在海关监管期内有需要报废的减免税进口科教用品，用户应向实验室设备处提出申请，报海关办理审批手续，经海关审核同意后，再执行学校报废手续。</w:t>
      </w:r>
    </w:p>
    <w:p w:rsidR="005A0861" w:rsidRPr="005A0861" w:rsidRDefault="005A0861" w:rsidP="006E76DA">
      <w:pPr>
        <w:widowControl/>
        <w:shd w:val="clear" w:color="auto" w:fill="FFFFFF"/>
        <w:jc w:val="center"/>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第四章 暂时进出口</w:t>
      </w:r>
    </w:p>
    <w:p w:rsidR="005A0861" w:rsidRPr="005A0861" w:rsidRDefault="005A0861" w:rsidP="006E76DA">
      <w:pPr>
        <w:widowControl/>
        <w:shd w:val="clear" w:color="auto" w:fill="FFFFFF"/>
        <w:jc w:val="center"/>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第一节 暂时进口</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第四十四条 暂时进口一般是指以科学研究和教学为目的，暂时进口国内不能生产或者性能不能满足需要的科学研究、科技开发和教学用品，在规定的时间内必须运出国（境）外的暂时物品流动。用户应提前向实验室设备处提交申请报告，</w:t>
      </w:r>
      <w:r w:rsidR="006E76DA">
        <w:rPr>
          <w:rFonts w:ascii="微软雅黑" w:eastAsia="微软雅黑" w:hAnsi="微软雅黑" w:cs="宋体" w:hint="eastAsia"/>
          <w:color w:val="505050"/>
          <w:kern w:val="0"/>
          <w:sz w:val="28"/>
          <w:szCs w:val="28"/>
        </w:rPr>
        <w:t>实验室与国有资产管理处</w:t>
      </w:r>
      <w:r w:rsidRPr="005A0861">
        <w:rPr>
          <w:rFonts w:ascii="微软雅黑" w:eastAsia="微软雅黑" w:hAnsi="微软雅黑" w:cs="宋体" w:hint="eastAsia"/>
          <w:color w:val="505050"/>
          <w:kern w:val="0"/>
          <w:sz w:val="28"/>
          <w:szCs w:val="28"/>
        </w:rPr>
        <w:t>审核后报学校审批同意后，委托具有海关认可资质的报关公司负责办理暂时进口手续。</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第四十五条 用户需准备相当于税款的保证金，具体金额由海关根据进口物品税率确定。进口物品退出国（境）外时，海关退还保证金。</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lastRenderedPageBreak/>
        <w:t>第四十六条 暂时进口的期限为海关批准之日起6个月，如有特殊情况可向海关申请延期一次，延期不得超过6个月。海关批准后方可延期。如未批准，用户需在限期之前将进口物品退运出国（境）外，逾期保证金将转为税款。</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第四十七条 暂时进口所发生的报关、仓储、运保费等相关费用由申请用户承担。</w:t>
      </w:r>
    </w:p>
    <w:p w:rsidR="005A0861" w:rsidRPr="005A0861" w:rsidRDefault="005A0861" w:rsidP="006E76DA">
      <w:pPr>
        <w:widowControl/>
        <w:shd w:val="clear" w:color="auto" w:fill="FFFFFF"/>
        <w:jc w:val="center"/>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第二节 暂时出口</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第四十八条 暂时出口一般是指已购进口仪器设备发生损坏需要运出国（境）外维修，在规定的时间内必须运回国内的暂时物品流动。用户应提前向实验室设备处提出申请，提供出口清单及形式发票，负责包装需要出口的货物，实验室设备处审核后报学校审批同意后，委托具有海关认可资质的报关公司负责办理暂时出口手续。</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第四十九条 暂时出口所发生的报关、仓储、运保费等相关费用由申请用户承担（返修的货物在保修期内由供应商承担）。</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第五章 附则</w:t>
      </w:r>
    </w:p>
    <w:p w:rsidR="005A0861" w:rsidRPr="005A0861" w:rsidRDefault="005A0861" w:rsidP="005A0861">
      <w:pPr>
        <w:widowControl/>
        <w:shd w:val="clear" w:color="auto" w:fill="FFFFFF"/>
        <w:jc w:val="left"/>
        <w:rPr>
          <w:rFonts w:ascii="微软雅黑" w:eastAsia="微软雅黑" w:hAnsi="微软雅黑" w:cs="宋体"/>
          <w:color w:val="000000"/>
          <w:kern w:val="0"/>
          <w:sz w:val="28"/>
          <w:szCs w:val="28"/>
        </w:rPr>
      </w:pPr>
      <w:r w:rsidRPr="005A0861">
        <w:rPr>
          <w:rFonts w:ascii="微软雅黑" w:eastAsia="微软雅黑" w:hAnsi="微软雅黑" w:cs="宋体" w:hint="eastAsia"/>
          <w:color w:val="505050"/>
          <w:kern w:val="0"/>
          <w:sz w:val="28"/>
          <w:szCs w:val="28"/>
        </w:rPr>
        <w:t>第五十条 本办法由</w:t>
      </w:r>
      <w:r w:rsidR="006E76DA">
        <w:rPr>
          <w:rFonts w:ascii="微软雅黑" w:eastAsia="微软雅黑" w:hAnsi="微软雅黑" w:cs="宋体" w:hint="eastAsia"/>
          <w:color w:val="505050"/>
          <w:kern w:val="0"/>
          <w:sz w:val="28"/>
          <w:szCs w:val="28"/>
        </w:rPr>
        <w:t>实验室与国有资产管理处</w:t>
      </w:r>
      <w:r w:rsidRPr="005A0861">
        <w:rPr>
          <w:rFonts w:ascii="微软雅黑" w:eastAsia="微软雅黑" w:hAnsi="微软雅黑" w:cs="宋体" w:hint="eastAsia"/>
          <w:color w:val="505050"/>
          <w:kern w:val="0"/>
          <w:sz w:val="28"/>
          <w:szCs w:val="28"/>
        </w:rPr>
        <w:t>负责解释。</w:t>
      </w:r>
    </w:p>
    <w:p w:rsidR="005A0861" w:rsidRPr="005A0861" w:rsidRDefault="005A0861" w:rsidP="005A0861">
      <w:pPr>
        <w:widowControl/>
        <w:jc w:val="left"/>
        <w:rPr>
          <w:rFonts w:ascii="宋体" w:eastAsia="宋体" w:hAnsi="宋体" w:cs="宋体"/>
          <w:kern w:val="0"/>
          <w:sz w:val="28"/>
          <w:szCs w:val="28"/>
        </w:rPr>
      </w:pPr>
      <w:bookmarkStart w:id="2" w:name="_GoBack"/>
      <w:bookmarkEnd w:id="2"/>
    </w:p>
    <w:p w:rsidR="002331CA" w:rsidRPr="005A0861" w:rsidRDefault="006E76DA">
      <w:pPr>
        <w:rPr>
          <w:sz w:val="28"/>
          <w:szCs w:val="28"/>
        </w:rPr>
      </w:pPr>
    </w:p>
    <w:sectPr w:rsidR="002331CA" w:rsidRPr="005A0861" w:rsidSect="0057198F">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861"/>
    <w:rsid w:val="00080D22"/>
    <w:rsid w:val="002831E6"/>
    <w:rsid w:val="002B3532"/>
    <w:rsid w:val="00366F54"/>
    <w:rsid w:val="00373DFA"/>
    <w:rsid w:val="00527F74"/>
    <w:rsid w:val="0057198F"/>
    <w:rsid w:val="005A0861"/>
    <w:rsid w:val="005F1254"/>
    <w:rsid w:val="006E76DA"/>
    <w:rsid w:val="009410B9"/>
    <w:rsid w:val="009712FB"/>
    <w:rsid w:val="00D050EA"/>
    <w:rsid w:val="00DC3E22"/>
    <w:rsid w:val="00F270AD"/>
    <w:rsid w:val="00F57B5C"/>
    <w:rsid w:val="00FD5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7429EA"/>
  <w14:defaultImageDpi w14:val="300"/>
  <w15:chartTrackingRefBased/>
  <w15:docId w15:val="{67D1D04B-4F19-B34E-BE43-35E299AD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uthor-p-7181014">
    <w:name w:val="author-p-7181014"/>
    <w:basedOn w:val="a0"/>
    <w:rsid w:val="005A0861"/>
  </w:style>
  <w:style w:type="character" w:styleId="a3">
    <w:name w:val="Hyperlink"/>
    <w:basedOn w:val="a0"/>
    <w:uiPriority w:val="99"/>
    <w:semiHidden/>
    <w:unhideWhenUsed/>
    <w:rsid w:val="005A08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627491">
      <w:bodyDiv w:val="1"/>
      <w:marLeft w:val="0"/>
      <w:marRight w:val="0"/>
      <w:marTop w:val="0"/>
      <w:marBottom w:val="0"/>
      <w:divBdr>
        <w:top w:val="none" w:sz="0" w:space="0" w:color="auto"/>
        <w:left w:val="none" w:sz="0" w:space="0" w:color="auto"/>
        <w:bottom w:val="none" w:sz="0" w:space="0" w:color="auto"/>
        <w:right w:val="none" w:sz="0" w:space="0" w:color="auto"/>
      </w:divBdr>
      <w:divsChild>
        <w:div w:id="1355578245">
          <w:marLeft w:val="0"/>
          <w:marRight w:val="0"/>
          <w:marTop w:val="0"/>
          <w:marBottom w:val="0"/>
          <w:divBdr>
            <w:top w:val="none" w:sz="0" w:space="0" w:color="auto"/>
            <w:left w:val="none" w:sz="0" w:space="0" w:color="auto"/>
            <w:bottom w:val="none" w:sz="0" w:space="0" w:color="auto"/>
            <w:right w:val="none" w:sz="0" w:space="0" w:color="auto"/>
          </w:divBdr>
        </w:div>
        <w:div w:id="1044868458">
          <w:marLeft w:val="0"/>
          <w:marRight w:val="0"/>
          <w:marTop w:val="0"/>
          <w:marBottom w:val="0"/>
          <w:divBdr>
            <w:top w:val="none" w:sz="0" w:space="0" w:color="auto"/>
            <w:left w:val="none" w:sz="0" w:space="0" w:color="auto"/>
            <w:bottom w:val="none" w:sz="0" w:space="0" w:color="auto"/>
            <w:right w:val="none" w:sz="0" w:space="0" w:color="auto"/>
          </w:divBdr>
        </w:div>
        <w:div w:id="688795622">
          <w:marLeft w:val="0"/>
          <w:marRight w:val="0"/>
          <w:marTop w:val="0"/>
          <w:marBottom w:val="0"/>
          <w:divBdr>
            <w:top w:val="none" w:sz="0" w:space="0" w:color="auto"/>
            <w:left w:val="none" w:sz="0" w:space="0" w:color="auto"/>
            <w:bottom w:val="none" w:sz="0" w:space="0" w:color="auto"/>
            <w:right w:val="none" w:sz="0" w:space="0" w:color="auto"/>
          </w:divBdr>
        </w:div>
        <w:div w:id="390614754">
          <w:marLeft w:val="0"/>
          <w:marRight w:val="0"/>
          <w:marTop w:val="0"/>
          <w:marBottom w:val="0"/>
          <w:divBdr>
            <w:top w:val="none" w:sz="0" w:space="0" w:color="auto"/>
            <w:left w:val="none" w:sz="0" w:space="0" w:color="auto"/>
            <w:bottom w:val="none" w:sz="0" w:space="0" w:color="auto"/>
            <w:right w:val="none" w:sz="0" w:space="0" w:color="auto"/>
          </w:divBdr>
        </w:div>
        <w:div w:id="1522544792">
          <w:marLeft w:val="0"/>
          <w:marRight w:val="0"/>
          <w:marTop w:val="0"/>
          <w:marBottom w:val="0"/>
          <w:divBdr>
            <w:top w:val="none" w:sz="0" w:space="0" w:color="auto"/>
            <w:left w:val="none" w:sz="0" w:space="0" w:color="auto"/>
            <w:bottom w:val="none" w:sz="0" w:space="0" w:color="auto"/>
            <w:right w:val="none" w:sz="0" w:space="0" w:color="auto"/>
          </w:divBdr>
        </w:div>
        <w:div w:id="1166167662">
          <w:marLeft w:val="0"/>
          <w:marRight w:val="0"/>
          <w:marTop w:val="0"/>
          <w:marBottom w:val="0"/>
          <w:divBdr>
            <w:top w:val="none" w:sz="0" w:space="0" w:color="auto"/>
            <w:left w:val="none" w:sz="0" w:space="0" w:color="auto"/>
            <w:bottom w:val="none" w:sz="0" w:space="0" w:color="auto"/>
            <w:right w:val="none" w:sz="0" w:space="0" w:color="auto"/>
          </w:divBdr>
        </w:div>
        <w:div w:id="2023892866">
          <w:marLeft w:val="0"/>
          <w:marRight w:val="0"/>
          <w:marTop w:val="0"/>
          <w:marBottom w:val="0"/>
          <w:divBdr>
            <w:top w:val="none" w:sz="0" w:space="0" w:color="auto"/>
            <w:left w:val="none" w:sz="0" w:space="0" w:color="auto"/>
            <w:bottom w:val="none" w:sz="0" w:space="0" w:color="auto"/>
            <w:right w:val="none" w:sz="0" w:space="0" w:color="auto"/>
          </w:divBdr>
        </w:div>
        <w:div w:id="1159463549">
          <w:marLeft w:val="0"/>
          <w:marRight w:val="0"/>
          <w:marTop w:val="0"/>
          <w:marBottom w:val="0"/>
          <w:divBdr>
            <w:top w:val="none" w:sz="0" w:space="0" w:color="auto"/>
            <w:left w:val="none" w:sz="0" w:space="0" w:color="auto"/>
            <w:bottom w:val="none" w:sz="0" w:space="0" w:color="auto"/>
            <w:right w:val="none" w:sz="0" w:space="0" w:color="auto"/>
          </w:divBdr>
        </w:div>
        <w:div w:id="134491856">
          <w:marLeft w:val="0"/>
          <w:marRight w:val="0"/>
          <w:marTop w:val="0"/>
          <w:marBottom w:val="0"/>
          <w:divBdr>
            <w:top w:val="none" w:sz="0" w:space="0" w:color="auto"/>
            <w:left w:val="none" w:sz="0" w:space="0" w:color="auto"/>
            <w:bottom w:val="none" w:sz="0" w:space="0" w:color="auto"/>
            <w:right w:val="none" w:sz="0" w:space="0" w:color="auto"/>
          </w:divBdr>
        </w:div>
        <w:div w:id="33963737">
          <w:marLeft w:val="0"/>
          <w:marRight w:val="0"/>
          <w:marTop w:val="0"/>
          <w:marBottom w:val="0"/>
          <w:divBdr>
            <w:top w:val="none" w:sz="0" w:space="0" w:color="auto"/>
            <w:left w:val="none" w:sz="0" w:space="0" w:color="auto"/>
            <w:bottom w:val="none" w:sz="0" w:space="0" w:color="auto"/>
            <w:right w:val="none" w:sz="0" w:space="0" w:color="auto"/>
          </w:divBdr>
        </w:div>
        <w:div w:id="450368218">
          <w:marLeft w:val="0"/>
          <w:marRight w:val="0"/>
          <w:marTop w:val="0"/>
          <w:marBottom w:val="0"/>
          <w:divBdr>
            <w:top w:val="none" w:sz="0" w:space="0" w:color="auto"/>
            <w:left w:val="none" w:sz="0" w:space="0" w:color="auto"/>
            <w:bottom w:val="none" w:sz="0" w:space="0" w:color="auto"/>
            <w:right w:val="none" w:sz="0" w:space="0" w:color="auto"/>
          </w:divBdr>
        </w:div>
        <w:div w:id="1126387383">
          <w:marLeft w:val="0"/>
          <w:marRight w:val="0"/>
          <w:marTop w:val="0"/>
          <w:marBottom w:val="0"/>
          <w:divBdr>
            <w:top w:val="none" w:sz="0" w:space="0" w:color="auto"/>
            <w:left w:val="none" w:sz="0" w:space="0" w:color="auto"/>
            <w:bottom w:val="none" w:sz="0" w:space="0" w:color="auto"/>
            <w:right w:val="none" w:sz="0" w:space="0" w:color="auto"/>
          </w:divBdr>
        </w:div>
        <w:div w:id="1862426870">
          <w:marLeft w:val="0"/>
          <w:marRight w:val="0"/>
          <w:marTop w:val="0"/>
          <w:marBottom w:val="0"/>
          <w:divBdr>
            <w:top w:val="none" w:sz="0" w:space="0" w:color="auto"/>
            <w:left w:val="none" w:sz="0" w:space="0" w:color="auto"/>
            <w:bottom w:val="none" w:sz="0" w:space="0" w:color="auto"/>
            <w:right w:val="none" w:sz="0" w:space="0" w:color="auto"/>
          </w:divBdr>
        </w:div>
        <w:div w:id="1671180614">
          <w:marLeft w:val="0"/>
          <w:marRight w:val="0"/>
          <w:marTop w:val="0"/>
          <w:marBottom w:val="0"/>
          <w:divBdr>
            <w:top w:val="none" w:sz="0" w:space="0" w:color="auto"/>
            <w:left w:val="none" w:sz="0" w:space="0" w:color="auto"/>
            <w:bottom w:val="none" w:sz="0" w:space="0" w:color="auto"/>
            <w:right w:val="none" w:sz="0" w:space="0" w:color="auto"/>
          </w:divBdr>
        </w:div>
        <w:div w:id="1588032783">
          <w:marLeft w:val="0"/>
          <w:marRight w:val="0"/>
          <w:marTop w:val="0"/>
          <w:marBottom w:val="0"/>
          <w:divBdr>
            <w:top w:val="none" w:sz="0" w:space="0" w:color="auto"/>
            <w:left w:val="none" w:sz="0" w:space="0" w:color="auto"/>
            <w:bottom w:val="none" w:sz="0" w:space="0" w:color="auto"/>
            <w:right w:val="none" w:sz="0" w:space="0" w:color="auto"/>
          </w:divBdr>
        </w:div>
        <w:div w:id="1768505017">
          <w:marLeft w:val="0"/>
          <w:marRight w:val="0"/>
          <w:marTop w:val="0"/>
          <w:marBottom w:val="0"/>
          <w:divBdr>
            <w:top w:val="none" w:sz="0" w:space="0" w:color="auto"/>
            <w:left w:val="none" w:sz="0" w:space="0" w:color="auto"/>
            <w:bottom w:val="none" w:sz="0" w:space="0" w:color="auto"/>
            <w:right w:val="none" w:sz="0" w:space="0" w:color="auto"/>
          </w:divBdr>
        </w:div>
        <w:div w:id="1418137984">
          <w:marLeft w:val="0"/>
          <w:marRight w:val="0"/>
          <w:marTop w:val="0"/>
          <w:marBottom w:val="0"/>
          <w:divBdr>
            <w:top w:val="none" w:sz="0" w:space="0" w:color="auto"/>
            <w:left w:val="none" w:sz="0" w:space="0" w:color="auto"/>
            <w:bottom w:val="none" w:sz="0" w:space="0" w:color="auto"/>
            <w:right w:val="none" w:sz="0" w:space="0" w:color="auto"/>
          </w:divBdr>
        </w:div>
        <w:div w:id="1847475949">
          <w:marLeft w:val="0"/>
          <w:marRight w:val="0"/>
          <w:marTop w:val="0"/>
          <w:marBottom w:val="0"/>
          <w:divBdr>
            <w:top w:val="none" w:sz="0" w:space="0" w:color="auto"/>
            <w:left w:val="none" w:sz="0" w:space="0" w:color="auto"/>
            <w:bottom w:val="none" w:sz="0" w:space="0" w:color="auto"/>
            <w:right w:val="none" w:sz="0" w:space="0" w:color="auto"/>
          </w:divBdr>
        </w:div>
        <w:div w:id="815145836">
          <w:marLeft w:val="0"/>
          <w:marRight w:val="0"/>
          <w:marTop w:val="0"/>
          <w:marBottom w:val="0"/>
          <w:divBdr>
            <w:top w:val="none" w:sz="0" w:space="0" w:color="auto"/>
            <w:left w:val="none" w:sz="0" w:space="0" w:color="auto"/>
            <w:bottom w:val="none" w:sz="0" w:space="0" w:color="auto"/>
            <w:right w:val="none" w:sz="0" w:space="0" w:color="auto"/>
          </w:divBdr>
        </w:div>
        <w:div w:id="1882136018">
          <w:marLeft w:val="0"/>
          <w:marRight w:val="0"/>
          <w:marTop w:val="0"/>
          <w:marBottom w:val="0"/>
          <w:divBdr>
            <w:top w:val="none" w:sz="0" w:space="0" w:color="auto"/>
            <w:left w:val="none" w:sz="0" w:space="0" w:color="auto"/>
            <w:bottom w:val="none" w:sz="0" w:space="0" w:color="auto"/>
            <w:right w:val="none" w:sz="0" w:space="0" w:color="auto"/>
          </w:divBdr>
        </w:div>
        <w:div w:id="182480702">
          <w:marLeft w:val="0"/>
          <w:marRight w:val="0"/>
          <w:marTop w:val="0"/>
          <w:marBottom w:val="0"/>
          <w:divBdr>
            <w:top w:val="none" w:sz="0" w:space="0" w:color="auto"/>
            <w:left w:val="none" w:sz="0" w:space="0" w:color="auto"/>
            <w:bottom w:val="none" w:sz="0" w:space="0" w:color="auto"/>
            <w:right w:val="none" w:sz="0" w:space="0" w:color="auto"/>
          </w:divBdr>
        </w:div>
        <w:div w:id="1310473573">
          <w:marLeft w:val="0"/>
          <w:marRight w:val="0"/>
          <w:marTop w:val="0"/>
          <w:marBottom w:val="0"/>
          <w:divBdr>
            <w:top w:val="none" w:sz="0" w:space="0" w:color="auto"/>
            <w:left w:val="none" w:sz="0" w:space="0" w:color="auto"/>
            <w:bottom w:val="none" w:sz="0" w:space="0" w:color="auto"/>
            <w:right w:val="none" w:sz="0" w:space="0" w:color="auto"/>
          </w:divBdr>
        </w:div>
        <w:div w:id="1899633458">
          <w:marLeft w:val="0"/>
          <w:marRight w:val="0"/>
          <w:marTop w:val="0"/>
          <w:marBottom w:val="0"/>
          <w:divBdr>
            <w:top w:val="none" w:sz="0" w:space="0" w:color="auto"/>
            <w:left w:val="none" w:sz="0" w:space="0" w:color="auto"/>
            <w:bottom w:val="none" w:sz="0" w:space="0" w:color="auto"/>
            <w:right w:val="none" w:sz="0" w:space="0" w:color="auto"/>
          </w:divBdr>
        </w:div>
        <w:div w:id="1390417795">
          <w:marLeft w:val="0"/>
          <w:marRight w:val="0"/>
          <w:marTop w:val="0"/>
          <w:marBottom w:val="0"/>
          <w:divBdr>
            <w:top w:val="none" w:sz="0" w:space="0" w:color="auto"/>
            <w:left w:val="none" w:sz="0" w:space="0" w:color="auto"/>
            <w:bottom w:val="none" w:sz="0" w:space="0" w:color="auto"/>
            <w:right w:val="none" w:sz="0" w:space="0" w:color="auto"/>
          </w:divBdr>
        </w:div>
        <w:div w:id="2052877110">
          <w:marLeft w:val="0"/>
          <w:marRight w:val="0"/>
          <w:marTop w:val="0"/>
          <w:marBottom w:val="0"/>
          <w:divBdr>
            <w:top w:val="none" w:sz="0" w:space="0" w:color="auto"/>
            <w:left w:val="none" w:sz="0" w:space="0" w:color="auto"/>
            <w:bottom w:val="none" w:sz="0" w:space="0" w:color="auto"/>
            <w:right w:val="none" w:sz="0" w:space="0" w:color="auto"/>
          </w:divBdr>
        </w:div>
        <w:div w:id="329254213">
          <w:marLeft w:val="0"/>
          <w:marRight w:val="0"/>
          <w:marTop w:val="0"/>
          <w:marBottom w:val="0"/>
          <w:divBdr>
            <w:top w:val="none" w:sz="0" w:space="0" w:color="auto"/>
            <w:left w:val="none" w:sz="0" w:space="0" w:color="auto"/>
            <w:bottom w:val="none" w:sz="0" w:space="0" w:color="auto"/>
            <w:right w:val="none" w:sz="0" w:space="0" w:color="auto"/>
          </w:divBdr>
        </w:div>
        <w:div w:id="1113397544">
          <w:marLeft w:val="0"/>
          <w:marRight w:val="0"/>
          <w:marTop w:val="0"/>
          <w:marBottom w:val="0"/>
          <w:divBdr>
            <w:top w:val="none" w:sz="0" w:space="0" w:color="auto"/>
            <w:left w:val="none" w:sz="0" w:space="0" w:color="auto"/>
            <w:bottom w:val="none" w:sz="0" w:space="0" w:color="auto"/>
            <w:right w:val="none" w:sz="0" w:space="0" w:color="auto"/>
          </w:divBdr>
        </w:div>
        <w:div w:id="421608680">
          <w:marLeft w:val="0"/>
          <w:marRight w:val="0"/>
          <w:marTop w:val="0"/>
          <w:marBottom w:val="0"/>
          <w:divBdr>
            <w:top w:val="none" w:sz="0" w:space="0" w:color="auto"/>
            <w:left w:val="none" w:sz="0" w:space="0" w:color="auto"/>
            <w:bottom w:val="none" w:sz="0" w:space="0" w:color="auto"/>
            <w:right w:val="none" w:sz="0" w:space="0" w:color="auto"/>
          </w:divBdr>
        </w:div>
        <w:div w:id="691805433">
          <w:marLeft w:val="0"/>
          <w:marRight w:val="0"/>
          <w:marTop w:val="0"/>
          <w:marBottom w:val="0"/>
          <w:divBdr>
            <w:top w:val="none" w:sz="0" w:space="0" w:color="auto"/>
            <w:left w:val="none" w:sz="0" w:space="0" w:color="auto"/>
            <w:bottom w:val="none" w:sz="0" w:space="0" w:color="auto"/>
            <w:right w:val="none" w:sz="0" w:space="0" w:color="auto"/>
          </w:divBdr>
        </w:div>
        <w:div w:id="521167425">
          <w:marLeft w:val="0"/>
          <w:marRight w:val="0"/>
          <w:marTop w:val="0"/>
          <w:marBottom w:val="0"/>
          <w:divBdr>
            <w:top w:val="none" w:sz="0" w:space="0" w:color="auto"/>
            <w:left w:val="none" w:sz="0" w:space="0" w:color="auto"/>
            <w:bottom w:val="none" w:sz="0" w:space="0" w:color="auto"/>
            <w:right w:val="none" w:sz="0" w:space="0" w:color="auto"/>
          </w:divBdr>
        </w:div>
        <w:div w:id="1953049781">
          <w:marLeft w:val="0"/>
          <w:marRight w:val="0"/>
          <w:marTop w:val="0"/>
          <w:marBottom w:val="0"/>
          <w:divBdr>
            <w:top w:val="none" w:sz="0" w:space="0" w:color="auto"/>
            <w:left w:val="none" w:sz="0" w:space="0" w:color="auto"/>
            <w:bottom w:val="none" w:sz="0" w:space="0" w:color="auto"/>
            <w:right w:val="none" w:sz="0" w:space="0" w:color="auto"/>
          </w:divBdr>
        </w:div>
        <w:div w:id="591478705">
          <w:marLeft w:val="0"/>
          <w:marRight w:val="0"/>
          <w:marTop w:val="0"/>
          <w:marBottom w:val="0"/>
          <w:divBdr>
            <w:top w:val="none" w:sz="0" w:space="0" w:color="auto"/>
            <w:left w:val="none" w:sz="0" w:space="0" w:color="auto"/>
            <w:bottom w:val="none" w:sz="0" w:space="0" w:color="auto"/>
            <w:right w:val="none" w:sz="0" w:space="0" w:color="auto"/>
          </w:divBdr>
        </w:div>
        <w:div w:id="271596754">
          <w:marLeft w:val="0"/>
          <w:marRight w:val="0"/>
          <w:marTop w:val="0"/>
          <w:marBottom w:val="0"/>
          <w:divBdr>
            <w:top w:val="none" w:sz="0" w:space="0" w:color="auto"/>
            <w:left w:val="none" w:sz="0" w:space="0" w:color="auto"/>
            <w:bottom w:val="none" w:sz="0" w:space="0" w:color="auto"/>
            <w:right w:val="none" w:sz="0" w:space="0" w:color="auto"/>
          </w:divBdr>
        </w:div>
        <w:div w:id="1851990134">
          <w:marLeft w:val="0"/>
          <w:marRight w:val="0"/>
          <w:marTop w:val="0"/>
          <w:marBottom w:val="0"/>
          <w:divBdr>
            <w:top w:val="none" w:sz="0" w:space="0" w:color="auto"/>
            <w:left w:val="none" w:sz="0" w:space="0" w:color="auto"/>
            <w:bottom w:val="none" w:sz="0" w:space="0" w:color="auto"/>
            <w:right w:val="none" w:sz="0" w:space="0" w:color="auto"/>
          </w:divBdr>
        </w:div>
        <w:div w:id="1934238292">
          <w:marLeft w:val="0"/>
          <w:marRight w:val="0"/>
          <w:marTop w:val="0"/>
          <w:marBottom w:val="0"/>
          <w:divBdr>
            <w:top w:val="none" w:sz="0" w:space="0" w:color="auto"/>
            <w:left w:val="none" w:sz="0" w:space="0" w:color="auto"/>
            <w:bottom w:val="none" w:sz="0" w:space="0" w:color="auto"/>
            <w:right w:val="none" w:sz="0" w:space="0" w:color="auto"/>
          </w:divBdr>
        </w:div>
        <w:div w:id="2076195107">
          <w:marLeft w:val="0"/>
          <w:marRight w:val="0"/>
          <w:marTop w:val="0"/>
          <w:marBottom w:val="0"/>
          <w:divBdr>
            <w:top w:val="none" w:sz="0" w:space="0" w:color="auto"/>
            <w:left w:val="none" w:sz="0" w:space="0" w:color="auto"/>
            <w:bottom w:val="none" w:sz="0" w:space="0" w:color="auto"/>
            <w:right w:val="none" w:sz="0" w:space="0" w:color="auto"/>
          </w:divBdr>
        </w:div>
        <w:div w:id="446042149">
          <w:marLeft w:val="0"/>
          <w:marRight w:val="0"/>
          <w:marTop w:val="0"/>
          <w:marBottom w:val="0"/>
          <w:divBdr>
            <w:top w:val="none" w:sz="0" w:space="0" w:color="auto"/>
            <w:left w:val="none" w:sz="0" w:space="0" w:color="auto"/>
            <w:bottom w:val="none" w:sz="0" w:space="0" w:color="auto"/>
            <w:right w:val="none" w:sz="0" w:space="0" w:color="auto"/>
          </w:divBdr>
        </w:div>
        <w:div w:id="1900435592">
          <w:marLeft w:val="0"/>
          <w:marRight w:val="0"/>
          <w:marTop w:val="0"/>
          <w:marBottom w:val="0"/>
          <w:divBdr>
            <w:top w:val="none" w:sz="0" w:space="0" w:color="auto"/>
            <w:left w:val="none" w:sz="0" w:space="0" w:color="auto"/>
            <w:bottom w:val="none" w:sz="0" w:space="0" w:color="auto"/>
            <w:right w:val="none" w:sz="0" w:space="0" w:color="auto"/>
          </w:divBdr>
        </w:div>
        <w:div w:id="125394689">
          <w:marLeft w:val="0"/>
          <w:marRight w:val="0"/>
          <w:marTop w:val="0"/>
          <w:marBottom w:val="0"/>
          <w:divBdr>
            <w:top w:val="none" w:sz="0" w:space="0" w:color="auto"/>
            <w:left w:val="none" w:sz="0" w:space="0" w:color="auto"/>
            <w:bottom w:val="none" w:sz="0" w:space="0" w:color="auto"/>
            <w:right w:val="none" w:sz="0" w:space="0" w:color="auto"/>
          </w:divBdr>
        </w:div>
        <w:div w:id="1426421648">
          <w:marLeft w:val="0"/>
          <w:marRight w:val="0"/>
          <w:marTop w:val="0"/>
          <w:marBottom w:val="0"/>
          <w:divBdr>
            <w:top w:val="none" w:sz="0" w:space="0" w:color="auto"/>
            <w:left w:val="none" w:sz="0" w:space="0" w:color="auto"/>
            <w:bottom w:val="none" w:sz="0" w:space="0" w:color="auto"/>
            <w:right w:val="none" w:sz="0" w:space="0" w:color="auto"/>
          </w:divBdr>
        </w:div>
        <w:div w:id="2087532225">
          <w:marLeft w:val="0"/>
          <w:marRight w:val="0"/>
          <w:marTop w:val="0"/>
          <w:marBottom w:val="0"/>
          <w:divBdr>
            <w:top w:val="none" w:sz="0" w:space="0" w:color="auto"/>
            <w:left w:val="none" w:sz="0" w:space="0" w:color="auto"/>
            <w:bottom w:val="none" w:sz="0" w:space="0" w:color="auto"/>
            <w:right w:val="none" w:sz="0" w:space="0" w:color="auto"/>
          </w:divBdr>
        </w:div>
        <w:div w:id="299574573">
          <w:marLeft w:val="0"/>
          <w:marRight w:val="0"/>
          <w:marTop w:val="0"/>
          <w:marBottom w:val="0"/>
          <w:divBdr>
            <w:top w:val="none" w:sz="0" w:space="0" w:color="auto"/>
            <w:left w:val="none" w:sz="0" w:space="0" w:color="auto"/>
            <w:bottom w:val="none" w:sz="0" w:space="0" w:color="auto"/>
            <w:right w:val="none" w:sz="0" w:space="0" w:color="auto"/>
          </w:divBdr>
        </w:div>
        <w:div w:id="1368750249">
          <w:marLeft w:val="0"/>
          <w:marRight w:val="0"/>
          <w:marTop w:val="0"/>
          <w:marBottom w:val="0"/>
          <w:divBdr>
            <w:top w:val="none" w:sz="0" w:space="0" w:color="auto"/>
            <w:left w:val="none" w:sz="0" w:space="0" w:color="auto"/>
            <w:bottom w:val="none" w:sz="0" w:space="0" w:color="auto"/>
            <w:right w:val="none" w:sz="0" w:space="0" w:color="auto"/>
          </w:divBdr>
        </w:div>
        <w:div w:id="414516088">
          <w:marLeft w:val="0"/>
          <w:marRight w:val="0"/>
          <w:marTop w:val="0"/>
          <w:marBottom w:val="0"/>
          <w:divBdr>
            <w:top w:val="none" w:sz="0" w:space="0" w:color="auto"/>
            <w:left w:val="none" w:sz="0" w:space="0" w:color="auto"/>
            <w:bottom w:val="none" w:sz="0" w:space="0" w:color="auto"/>
            <w:right w:val="none" w:sz="0" w:space="0" w:color="auto"/>
          </w:divBdr>
        </w:div>
        <w:div w:id="659777565">
          <w:marLeft w:val="0"/>
          <w:marRight w:val="0"/>
          <w:marTop w:val="0"/>
          <w:marBottom w:val="0"/>
          <w:divBdr>
            <w:top w:val="none" w:sz="0" w:space="0" w:color="auto"/>
            <w:left w:val="none" w:sz="0" w:space="0" w:color="auto"/>
            <w:bottom w:val="none" w:sz="0" w:space="0" w:color="auto"/>
            <w:right w:val="none" w:sz="0" w:space="0" w:color="auto"/>
          </w:divBdr>
        </w:div>
        <w:div w:id="1098015445">
          <w:marLeft w:val="0"/>
          <w:marRight w:val="0"/>
          <w:marTop w:val="0"/>
          <w:marBottom w:val="0"/>
          <w:divBdr>
            <w:top w:val="none" w:sz="0" w:space="0" w:color="auto"/>
            <w:left w:val="none" w:sz="0" w:space="0" w:color="auto"/>
            <w:bottom w:val="none" w:sz="0" w:space="0" w:color="auto"/>
            <w:right w:val="none" w:sz="0" w:space="0" w:color="auto"/>
          </w:divBdr>
        </w:div>
        <w:div w:id="887448406">
          <w:marLeft w:val="0"/>
          <w:marRight w:val="0"/>
          <w:marTop w:val="0"/>
          <w:marBottom w:val="0"/>
          <w:divBdr>
            <w:top w:val="none" w:sz="0" w:space="0" w:color="auto"/>
            <w:left w:val="none" w:sz="0" w:space="0" w:color="auto"/>
            <w:bottom w:val="none" w:sz="0" w:space="0" w:color="auto"/>
            <w:right w:val="none" w:sz="0" w:space="0" w:color="auto"/>
          </w:divBdr>
        </w:div>
        <w:div w:id="1896617601">
          <w:marLeft w:val="0"/>
          <w:marRight w:val="0"/>
          <w:marTop w:val="0"/>
          <w:marBottom w:val="0"/>
          <w:divBdr>
            <w:top w:val="none" w:sz="0" w:space="0" w:color="auto"/>
            <w:left w:val="none" w:sz="0" w:space="0" w:color="auto"/>
            <w:bottom w:val="none" w:sz="0" w:space="0" w:color="auto"/>
            <w:right w:val="none" w:sz="0" w:space="0" w:color="auto"/>
          </w:divBdr>
        </w:div>
        <w:div w:id="1593587296">
          <w:marLeft w:val="0"/>
          <w:marRight w:val="0"/>
          <w:marTop w:val="0"/>
          <w:marBottom w:val="0"/>
          <w:divBdr>
            <w:top w:val="none" w:sz="0" w:space="0" w:color="auto"/>
            <w:left w:val="none" w:sz="0" w:space="0" w:color="auto"/>
            <w:bottom w:val="none" w:sz="0" w:space="0" w:color="auto"/>
            <w:right w:val="none" w:sz="0" w:space="0" w:color="auto"/>
          </w:divBdr>
        </w:div>
        <w:div w:id="550535147">
          <w:marLeft w:val="0"/>
          <w:marRight w:val="0"/>
          <w:marTop w:val="0"/>
          <w:marBottom w:val="0"/>
          <w:divBdr>
            <w:top w:val="none" w:sz="0" w:space="0" w:color="auto"/>
            <w:left w:val="none" w:sz="0" w:space="0" w:color="auto"/>
            <w:bottom w:val="none" w:sz="0" w:space="0" w:color="auto"/>
            <w:right w:val="none" w:sz="0" w:space="0" w:color="auto"/>
          </w:divBdr>
        </w:div>
        <w:div w:id="1972704739">
          <w:marLeft w:val="0"/>
          <w:marRight w:val="0"/>
          <w:marTop w:val="0"/>
          <w:marBottom w:val="0"/>
          <w:divBdr>
            <w:top w:val="none" w:sz="0" w:space="0" w:color="auto"/>
            <w:left w:val="none" w:sz="0" w:space="0" w:color="auto"/>
            <w:bottom w:val="none" w:sz="0" w:space="0" w:color="auto"/>
            <w:right w:val="none" w:sz="0" w:space="0" w:color="auto"/>
          </w:divBdr>
        </w:div>
        <w:div w:id="857699504">
          <w:marLeft w:val="0"/>
          <w:marRight w:val="0"/>
          <w:marTop w:val="0"/>
          <w:marBottom w:val="0"/>
          <w:divBdr>
            <w:top w:val="none" w:sz="0" w:space="0" w:color="auto"/>
            <w:left w:val="none" w:sz="0" w:space="0" w:color="auto"/>
            <w:bottom w:val="none" w:sz="0" w:space="0" w:color="auto"/>
            <w:right w:val="none" w:sz="0" w:space="0" w:color="auto"/>
          </w:divBdr>
        </w:div>
        <w:div w:id="847672443">
          <w:marLeft w:val="0"/>
          <w:marRight w:val="0"/>
          <w:marTop w:val="0"/>
          <w:marBottom w:val="0"/>
          <w:divBdr>
            <w:top w:val="none" w:sz="0" w:space="0" w:color="auto"/>
            <w:left w:val="none" w:sz="0" w:space="0" w:color="auto"/>
            <w:bottom w:val="none" w:sz="0" w:space="0" w:color="auto"/>
            <w:right w:val="none" w:sz="0" w:space="0" w:color="auto"/>
          </w:divBdr>
        </w:div>
        <w:div w:id="739639946">
          <w:marLeft w:val="0"/>
          <w:marRight w:val="0"/>
          <w:marTop w:val="0"/>
          <w:marBottom w:val="0"/>
          <w:divBdr>
            <w:top w:val="none" w:sz="0" w:space="0" w:color="auto"/>
            <w:left w:val="none" w:sz="0" w:space="0" w:color="auto"/>
            <w:bottom w:val="none" w:sz="0" w:space="0" w:color="auto"/>
            <w:right w:val="none" w:sz="0" w:space="0" w:color="auto"/>
          </w:divBdr>
        </w:div>
        <w:div w:id="15351758">
          <w:marLeft w:val="0"/>
          <w:marRight w:val="0"/>
          <w:marTop w:val="0"/>
          <w:marBottom w:val="0"/>
          <w:divBdr>
            <w:top w:val="none" w:sz="0" w:space="0" w:color="auto"/>
            <w:left w:val="none" w:sz="0" w:space="0" w:color="auto"/>
            <w:bottom w:val="none" w:sz="0" w:space="0" w:color="auto"/>
            <w:right w:val="none" w:sz="0" w:space="0" w:color="auto"/>
          </w:divBdr>
        </w:div>
        <w:div w:id="1334911359">
          <w:marLeft w:val="0"/>
          <w:marRight w:val="0"/>
          <w:marTop w:val="0"/>
          <w:marBottom w:val="0"/>
          <w:divBdr>
            <w:top w:val="none" w:sz="0" w:space="0" w:color="auto"/>
            <w:left w:val="none" w:sz="0" w:space="0" w:color="auto"/>
            <w:bottom w:val="none" w:sz="0" w:space="0" w:color="auto"/>
            <w:right w:val="none" w:sz="0" w:space="0" w:color="auto"/>
          </w:divBdr>
        </w:div>
        <w:div w:id="165478770">
          <w:marLeft w:val="0"/>
          <w:marRight w:val="0"/>
          <w:marTop w:val="0"/>
          <w:marBottom w:val="0"/>
          <w:divBdr>
            <w:top w:val="none" w:sz="0" w:space="0" w:color="auto"/>
            <w:left w:val="none" w:sz="0" w:space="0" w:color="auto"/>
            <w:bottom w:val="none" w:sz="0" w:space="0" w:color="auto"/>
            <w:right w:val="none" w:sz="0" w:space="0" w:color="auto"/>
          </w:divBdr>
        </w:div>
        <w:div w:id="1833594407">
          <w:marLeft w:val="0"/>
          <w:marRight w:val="0"/>
          <w:marTop w:val="0"/>
          <w:marBottom w:val="0"/>
          <w:divBdr>
            <w:top w:val="none" w:sz="0" w:space="0" w:color="auto"/>
            <w:left w:val="none" w:sz="0" w:space="0" w:color="auto"/>
            <w:bottom w:val="none" w:sz="0" w:space="0" w:color="auto"/>
            <w:right w:val="none" w:sz="0" w:space="0" w:color="auto"/>
          </w:divBdr>
        </w:div>
        <w:div w:id="2039819027">
          <w:marLeft w:val="0"/>
          <w:marRight w:val="0"/>
          <w:marTop w:val="0"/>
          <w:marBottom w:val="0"/>
          <w:divBdr>
            <w:top w:val="none" w:sz="0" w:space="0" w:color="auto"/>
            <w:left w:val="none" w:sz="0" w:space="0" w:color="auto"/>
            <w:bottom w:val="none" w:sz="0" w:space="0" w:color="auto"/>
            <w:right w:val="none" w:sz="0" w:space="0" w:color="auto"/>
          </w:divBdr>
        </w:div>
        <w:div w:id="304553036">
          <w:marLeft w:val="0"/>
          <w:marRight w:val="0"/>
          <w:marTop w:val="0"/>
          <w:marBottom w:val="0"/>
          <w:divBdr>
            <w:top w:val="none" w:sz="0" w:space="0" w:color="auto"/>
            <w:left w:val="none" w:sz="0" w:space="0" w:color="auto"/>
            <w:bottom w:val="none" w:sz="0" w:space="0" w:color="auto"/>
            <w:right w:val="none" w:sz="0" w:space="0" w:color="auto"/>
          </w:divBdr>
        </w:div>
        <w:div w:id="582951146">
          <w:marLeft w:val="0"/>
          <w:marRight w:val="0"/>
          <w:marTop w:val="0"/>
          <w:marBottom w:val="0"/>
          <w:divBdr>
            <w:top w:val="none" w:sz="0" w:space="0" w:color="auto"/>
            <w:left w:val="none" w:sz="0" w:space="0" w:color="auto"/>
            <w:bottom w:val="none" w:sz="0" w:space="0" w:color="auto"/>
            <w:right w:val="none" w:sz="0" w:space="0" w:color="auto"/>
          </w:divBdr>
        </w:div>
        <w:div w:id="901524321">
          <w:marLeft w:val="0"/>
          <w:marRight w:val="0"/>
          <w:marTop w:val="0"/>
          <w:marBottom w:val="0"/>
          <w:divBdr>
            <w:top w:val="none" w:sz="0" w:space="0" w:color="auto"/>
            <w:left w:val="none" w:sz="0" w:space="0" w:color="auto"/>
            <w:bottom w:val="none" w:sz="0" w:space="0" w:color="auto"/>
            <w:right w:val="none" w:sz="0" w:space="0" w:color="auto"/>
          </w:divBdr>
        </w:div>
        <w:div w:id="710615553">
          <w:marLeft w:val="0"/>
          <w:marRight w:val="0"/>
          <w:marTop w:val="0"/>
          <w:marBottom w:val="0"/>
          <w:divBdr>
            <w:top w:val="none" w:sz="0" w:space="0" w:color="auto"/>
            <w:left w:val="none" w:sz="0" w:space="0" w:color="auto"/>
            <w:bottom w:val="none" w:sz="0" w:space="0" w:color="auto"/>
            <w:right w:val="none" w:sz="0" w:space="0" w:color="auto"/>
          </w:divBdr>
        </w:div>
        <w:div w:id="534581874">
          <w:marLeft w:val="0"/>
          <w:marRight w:val="0"/>
          <w:marTop w:val="0"/>
          <w:marBottom w:val="0"/>
          <w:divBdr>
            <w:top w:val="none" w:sz="0" w:space="0" w:color="auto"/>
            <w:left w:val="none" w:sz="0" w:space="0" w:color="auto"/>
            <w:bottom w:val="none" w:sz="0" w:space="0" w:color="auto"/>
            <w:right w:val="none" w:sz="0" w:space="0" w:color="auto"/>
          </w:divBdr>
        </w:div>
        <w:div w:id="633024558">
          <w:marLeft w:val="0"/>
          <w:marRight w:val="0"/>
          <w:marTop w:val="0"/>
          <w:marBottom w:val="0"/>
          <w:divBdr>
            <w:top w:val="none" w:sz="0" w:space="0" w:color="auto"/>
            <w:left w:val="none" w:sz="0" w:space="0" w:color="auto"/>
            <w:bottom w:val="none" w:sz="0" w:space="0" w:color="auto"/>
            <w:right w:val="none" w:sz="0" w:space="0" w:color="auto"/>
          </w:divBdr>
        </w:div>
        <w:div w:id="2092191468">
          <w:marLeft w:val="0"/>
          <w:marRight w:val="0"/>
          <w:marTop w:val="0"/>
          <w:marBottom w:val="0"/>
          <w:divBdr>
            <w:top w:val="none" w:sz="0" w:space="0" w:color="auto"/>
            <w:left w:val="none" w:sz="0" w:space="0" w:color="auto"/>
            <w:bottom w:val="none" w:sz="0" w:space="0" w:color="auto"/>
            <w:right w:val="none" w:sz="0" w:space="0" w:color="auto"/>
          </w:divBdr>
        </w:div>
        <w:div w:id="1675180608">
          <w:marLeft w:val="0"/>
          <w:marRight w:val="0"/>
          <w:marTop w:val="0"/>
          <w:marBottom w:val="0"/>
          <w:divBdr>
            <w:top w:val="none" w:sz="0" w:space="0" w:color="auto"/>
            <w:left w:val="none" w:sz="0" w:space="0" w:color="auto"/>
            <w:bottom w:val="none" w:sz="0" w:space="0" w:color="auto"/>
            <w:right w:val="none" w:sz="0" w:space="0" w:color="auto"/>
          </w:divBdr>
        </w:div>
        <w:div w:id="795103588">
          <w:marLeft w:val="0"/>
          <w:marRight w:val="0"/>
          <w:marTop w:val="0"/>
          <w:marBottom w:val="0"/>
          <w:divBdr>
            <w:top w:val="none" w:sz="0" w:space="0" w:color="auto"/>
            <w:left w:val="none" w:sz="0" w:space="0" w:color="auto"/>
            <w:bottom w:val="none" w:sz="0" w:space="0" w:color="auto"/>
            <w:right w:val="none" w:sz="0" w:space="0" w:color="auto"/>
          </w:divBdr>
        </w:div>
        <w:div w:id="2131168337">
          <w:marLeft w:val="0"/>
          <w:marRight w:val="0"/>
          <w:marTop w:val="0"/>
          <w:marBottom w:val="0"/>
          <w:divBdr>
            <w:top w:val="none" w:sz="0" w:space="0" w:color="auto"/>
            <w:left w:val="none" w:sz="0" w:space="0" w:color="auto"/>
            <w:bottom w:val="none" w:sz="0" w:space="0" w:color="auto"/>
            <w:right w:val="none" w:sz="0" w:space="0" w:color="auto"/>
          </w:divBdr>
        </w:div>
        <w:div w:id="295911278">
          <w:marLeft w:val="0"/>
          <w:marRight w:val="0"/>
          <w:marTop w:val="0"/>
          <w:marBottom w:val="0"/>
          <w:divBdr>
            <w:top w:val="none" w:sz="0" w:space="0" w:color="auto"/>
            <w:left w:val="none" w:sz="0" w:space="0" w:color="auto"/>
            <w:bottom w:val="none" w:sz="0" w:space="0" w:color="auto"/>
            <w:right w:val="none" w:sz="0" w:space="0" w:color="auto"/>
          </w:divBdr>
        </w:div>
        <w:div w:id="2100364370">
          <w:marLeft w:val="0"/>
          <w:marRight w:val="0"/>
          <w:marTop w:val="0"/>
          <w:marBottom w:val="0"/>
          <w:divBdr>
            <w:top w:val="none" w:sz="0" w:space="0" w:color="auto"/>
            <w:left w:val="none" w:sz="0" w:space="0" w:color="auto"/>
            <w:bottom w:val="none" w:sz="0" w:space="0" w:color="auto"/>
            <w:right w:val="none" w:sz="0" w:space="0" w:color="auto"/>
          </w:divBdr>
        </w:div>
        <w:div w:id="1221407014">
          <w:marLeft w:val="0"/>
          <w:marRight w:val="0"/>
          <w:marTop w:val="0"/>
          <w:marBottom w:val="0"/>
          <w:divBdr>
            <w:top w:val="none" w:sz="0" w:space="0" w:color="auto"/>
            <w:left w:val="none" w:sz="0" w:space="0" w:color="auto"/>
            <w:bottom w:val="none" w:sz="0" w:space="0" w:color="auto"/>
            <w:right w:val="none" w:sz="0" w:space="0" w:color="auto"/>
          </w:divBdr>
        </w:div>
        <w:div w:id="200173327">
          <w:marLeft w:val="0"/>
          <w:marRight w:val="0"/>
          <w:marTop w:val="0"/>
          <w:marBottom w:val="0"/>
          <w:divBdr>
            <w:top w:val="none" w:sz="0" w:space="0" w:color="auto"/>
            <w:left w:val="none" w:sz="0" w:space="0" w:color="auto"/>
            <w:bottom w:val="none" w:sz="0" w:space="0" w:color="auto"/>
            <w:right w:val="none" w:sz="0" w:space="0" w:color="auto"/>
          </w:divBdr>
        </w:div>
        <w:div w:id="1476098002">
          <w:marLeft w:val="0"/>
          <w:marRight w:val="0"/>
          <w:marTop w:val="0"/>
          <w:marBottom w:val="0"/>
          <w:divBdr>
            <w:top w:val="none" w:sz="0" w:space="0" w:color="auto"/>
            <w:left w:val="none" w:sz="0" w:space="0" w:color="auto"/>
            <w:bottom w:val="none" w:sz="0" w:space="0" w:color="auto"/>
            <w:right w:val="none" w:sz="0" w:space="0" w:color="auto"/>
          </w:divBdr>
        </w:div>
        <w:div w:id="1496412462">
          <w:marLeft w:val="0"/>
          <w:marRight w:val="0"/>
          <w:marTop w:val="0"/>
          <w:marBottom w:val="0"/>
          <w:divBdr>
            <w:top w:val="none" w:sz="0" w:space="0" w:color="auto"/>
            <w:left w:val="none" w:sz="0" w:space="0" w:color="auto"/>
            <w:bottom w:val="none" w:sz="0" w:space="0" w:color="auto"/>
            <w:right w:val="none" w:sz="0" w:space="0" w:color="auto"/>
          </w:divBdr>
        </w:div>
        <w:div w:id="657343349">
          <w:marLeft w:val="0"/>
          <w:marRight w:val="0"/>
          <w:marTop w:val="0"/>
          <w:marBottom w:val="0"/>
          <w:divBdr>
            <w:top w:val="none" w:sz="0" w:space="0" w:color="auto"/>
            <w:left w:val="none" w:sz="0" w:space="0" w:color="auto"/>
            <w:bottom w:val="none" w:sz="0" w:space="0" w:color="auto"/>
            <w:right w:val="none" w:sz="0" w:space="0" w:color="auto"/>
          </w:divBdr>
        </w:div>
        <w:div w:id="211356990">
          <w:marLeft w:val="0"/>
          <w:marRight w:val="0"/>
          <w:marTop w:val="0"/>
          <w:marBottom w:val="0"/>
          <w:divBdr>
            <w:top w:val="none" w:sz="0" w:space="0" w:color="auto"/>
            <w:left w:val="none" w:sz="0" w:space="0" w:color="auto"/>
            <w:bottom w:val="none" w:sz="0" w:space="0" w:color="auto"/>
            <w:right w:val="none" w:sz="0" w:space="0" w:color="auto"/>
          </w:divBdr>
        </w:div>
        <w:div w:id="537667581">
          <w:marLeft w:val="0"/>
          <w:marRight w:val="0"/>
          <w:marTop w:val="0"/>
          <w:marBottom w:val="0"/>
          <w:divBdr>
            <w:top w:val="none" w:sz="0" w:space="0" w:color="auto"/>
            <w:left w:val="none" w:sz="0" w:space="0" w:color="auto"/>
            <w:bottom w:val="none" w:sz="0" w:space="0" w:color="auto"/>
            <w:right w:val="none" w:sz="0" w:space="0" w:color="auto"/>
          </w:divBdr>
        </w:div>
        <w:div w:id="690031052">
          <w:marLeft w:val="0"/>
          <w:marRight w:val="0"/>
          <w:marTop w:val="0"/>
          <w:marBottom w:val="0"/>
          <w:divBdr>
            <w:top w:val="none" w:sz="0" w:space="0" w:color="auto"/>
            <w:left w:val="none" w:sz="0" w:space="0" w:color="auto"/>
            <w:bottom w:val="none" w:sz="0" w:space="0" w:color="auto"/>
            <w:right w:val="none" w:sz="0" w:space="0" w:color="auto"/>
          </w:divBdr>
        </w:div>
        <w:div w:id="1551499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ab.pku.edu.cn/gzzd/2003520142836.a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b.pku.edu.cn/gzzd/2003520143118.asp" TargetMode="External"/><Relationship Id="rId5" Type="http://schemas.openxmlformats.org/officeDocument/2006/relationships/hyperlink" Target="http://www.lab.pku.edu.cn/gzzd/2003520142836.asp" TargetMode="External"/><Relationship Id="rId4" Type="http://schemas.openxmlformats.org/officeDocument/2006/relationships/hyperlink" Target="http://www.lab.pku.edu.cn/gzzd/2003520143118.asp"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办公室">
      <a:majorFont>
        <a:latin typeface="等线 Light" panose="020F0302020204030204"/>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10</Pages>
  <Words>800</Words>
  <Characters>4562</Characters>
  <Application>Microsoft Office Word</Application>
  <DocSecurity>0</DocSecurity>
  <Lines>38</Lines>
  <Paragraphs>10</Paragraphs>
  <ScaleCrop>false</ScaleCrop>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 liu</dc:creator>
  <cp:keywords/>
  <dc:description/>
  <cp:lastModifiedBy>kade liu</cp:lastModifiedBy>
  <cp:revision>7</cp:revision>
  <dcterms:created xsi:type="dcterms:W3CDTF">2017-11-03T07:34:00Z</dcterms:created>
  <dcterms:modified xsi:type="dcterms:W3CDTF">2017-11-14T07:57:00Z</dcterms:modified>
</cp:coreProperties>
</file>